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5E7CA6">
        <w:t>170.315.b.9</w:t>
      </w:r>
      <w:r w:rsidR="00F70390" w:rsidRPr="00F70390">
        <w:t xml:space="preserve"> </w:t>
      </w:r>
      <w:r w:rsidR="005E7CA6">
        <w:t>Care Plan</w:t>
      </w:r>
    </w:p>
    <w:p w:rsidR="00406E59" w:rsidRPr="00406E59" w:rsidRDefault="00406E59" w:rsidP="00406E59"/>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C143CF" w:rsidTr="00DC0225">
        <w:trPr>
          <w:trHeight w:val="331"/>
        </w:trPr>
        <w:tc>
          <w:tcPr>
            <w:tcW w:w="4045" w:type="dxa"/>
            <w:shd w:val="clear" w:color="auto" w:fill="FFFFFF" w:themeFill="background1"/>
          </w:tcPr>
          <w:p w:rsidR="00C143CF" w:rsidRPr="00DC0225" w:rsidRDefault="00C143CF" w:rsidP="00C143CF">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C143CF" w:rsidRPr="00DC0225" w:rsidRDefault="00C143CF" w:rsidP="00C143CF">
            <w:pPr>
              <w:rPr>
                <w:rFonts w:ascii="Leelawadee UI" w:hAnsi="Leelawadee UI" w:cs="Leelawadee UI"/>
              </w:rPr>
            </w:pPr>
          </w:p>
        </w:tc>
      </w:tr>
      <w:tr w:rsidR="00C143CF" w:rsidTr="00DC0225">
        <w:trPr>
          <w:trHeight w:val="331"/>
        </w:trPr>
        <w:tc>
          <w:tcPr>
            <w:tcW w:w="4045" w:type="dxa"/>
            <w:shd w:val="clear" w:color="auto" w:fill="FFFFFF" w:themeFill="background1"/>
          </w:tcPr>
          <w:p w:rsidR="00C143CF" w:rsidRPr="00DC0225" w:rsidRDefault="00C143CF" w:rsidP="00C143CF">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C143CF" w:rsidRPr="00DC0225" w:rsidRDefault="00C143CF" w:rsidP="00C143CF">
            <w:pPr>
              <w:rPr>
                <w:rFonts w:ascii="Leelawadee UI" w:hAnsi="Leelawadee UI" w:cs="Leelawadee UI"/>
              </w:rPr>
            </w:pPr>
          </w:p>
        </w:tc>
      </w:tr>
      <w:tr w:rsidR="00C143CF" w:rsidTr="00DC0225">
        <w:trPr>
          <w:trHeight w:val="331"/>
        </w:trPr>
        <w:tc>
          <w:tcPr>
            <w:tcW w:w="4045" w:type="dxa"/>
            <w:shd w:val="clear" w:color="auto" w:fill="FFFFFF" w:themeFill="background1"/>
          </w:tcPr>
          <w:p w:rsidR="00C143CF" w:rsidRPr="00DC0225" w:rsidRDefault="00C143CF" w:rsidP="00C143CF">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C143CF" w:rsidRPr="00DC0225" w:rsidRDefault="00C143CF" w:rsidP="00C143CF">
            <w:pPr>
              <w:rPr>
                <w:rFonts w:ascii="Leelawadee UI" w:hAnsi="Leelawadee UI" w:cs="Leelawadee UI"/>
              </w:rPr>
            </w:pPr>
          </w:p>
        </w:tc>
      </w:tr>
      <w:tr w:rsidR="00C143CF" w:rsidTr="00DC0225">
        <w:trPr>
          <w:trHeight w:val="331"/>
        </w:trPr>
        <w:tc>
          <w:tcPr>
            <w:tcW w:w="4045" w:type="dxa"/>
            <w:shd w:val="clear" w:color="auto" w:fill="FFFFFF" w:themeFill="background1"/>
          </w:tcPr>
          <w:p w:rsidR="00C143CF" w:rsidRPr="00DC0225" w:rsidRDefault="00C143CF" w:rsidP="00C143CF">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C143CF" w:rsidRPr="00DC0225" w:rsidRDefault="00C143CF" w:rsidP="00C143CF">
            <w:pPr>
              <w:rPr>
                <w:rFonts w:ascii="Leelawadee UI" w:hAnsi="Leelawadee UI" w:cs="Leelawadee UI"/>
              </w:rPr>
            </w:pPr>
          </w:p>
        </w:tc>
      </w:tr>
      <w:tr w:rsidR="00C143CF" w:rsidTr="00DC0225">
        <w:trPr>
          <w:trHeight w:val="350"/>
        </w:trPr>
        <w:tc>
          <w:tcPr>
            <w:tcW w:w="4045" w:type="dxa"/>
            <w:shd w:val="clear" w:color="auto" w:fill="FFFFFF" w:themeFill="background1"/>
          </w:tcPr>
          <w:p w:rsidR="00C143CF" w:rsidRPr="00DC0225" w:rsidRDefault="00C143CF" w:rsidP="00C143CF">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C143CF" w:rsidRPr="00DC0225" w:rsidRDefault="00C143CF" w:rsidP="00C143CF">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C143CF" w:rsidTr="00DC0225">
        <w:trPr>
          <w:trHeight w:val="350"/>
        </w:trPr>
        <w:tc>
          <w:tcPr>
            <w:tcW w:w="4045" w:type="dxa"/>
            <w:shd w:val="clear" w:color="auto" w:fill="FFFFFF" w:themeFill="background1"/>
          </w:tcPr>
          <w:p w:rsidR="00C143CF" w:rsidRPr="00DC0225" w:rsidRDefault="00C143CF" w:rsidP="00C143CF">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C143CF" w:rsidRPr="00DC0225" w:rsidRDefault="00C143CF" w:rsidP="00C143CF">
            <w:pPr>
              <w:rPr>
                <w:rFonts w:ascii="Leelawadee UI" w:hAnsi="Leelawadee UI" w:cs="Leelawadee UI"/>
              </w:rPr>
            </w:pPr>
          </w:p>
        </w:tc>
      </w:tr>
      <w:tr w:rsidR="00C143CF" w:rsidTr="00DC0225">
        <w:trPr>
          <w:trHeight w:val="350"/>
        </w:trPr>
        <w:tc>
          <w:tcPr>
            <w:tcW w:w="4045" w:type="dxa"/>
            <w:shd w:val="clear" w:color="auto" w:fill="FFFFFF" w:themeFill="background1"/>
          </w:tcPr>
          <w:p w:rsidR="00C143CF" w:rsidRPr="00DC0225" w:rsidRDefault="00C143CF" w:rsidP="00C143CF">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C143CF" w:rsidRPr="00DC0225" w:rsidRDefault="00C143CF" w:rsidP="00C143CF">
            <w:pPr>
              <w:rPr>
                <w:rFonts w:ascii="Leelawadee UI" w:hAnsi="Leelawadee UI" w:cs="Leelawadee UI"/>
              </w:rPr>
            </w:pPr>
          </w:p>
        </w:tc>
      </w:tr>
      <w:tr w:rsidR="00C143CF" w:rsidTr="00DC0225">
        <w:trPr>
          <w:trHeight w:val="350"/>
        </w:trPr>
        <w:tc>
          <w:tcPr>
            <w:tcW w:w="4045" w:type="dxa"/>
            <w:shd w:val="clear" w:color="auto" w:fill="FFFFFF" w:themeFill="background1"/>
          </w:tcPr>
          <w:p w:rsidR="00C143CF" w:rsidRPr="00DC0225" w:rsidRDefault="00C143CF" w:rsidP="00C143CF">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C143CF" w:rsidRPr="00DC0225" w:rsidRDefault="00C143CF" w:rsidP="00C143CF">
            <w:pPr>
              <w:rPr>
                <w:rFonts w:ascii="Leelawadee UI" w:hAnsi="Leelawadee UI" w:cs="Leelawadee UI"/>
              </w:rPr>
            </w:pPr>
          </w:p>
        </w:tc>
      </w:tr>
      <w:tr w:rsidR="00C143CF" w:rsidTr="00DC0225">
        <w:trPr>
          <w:trHeight w:val="313"/>
        </w:trPr>
        <w:tc>
          <w:tcPr>
            <w:tcW w:w="4045" w:type="dxa"/>
            <w:shd w:val="clear" w:color="auto" w:fill="FFFFFF" w:themeFill="background1"/>
          </w:tcPr>
          <w:p w:rsidR="00C143CF" w:rsidRPr="00DC0225" w:rsidRDefault="00C143CF" w:rsidP="00C143CF">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C143CF" w:rsidRPr="00DC0225" w:rsidRDefault="00C143CF" w:rsidP="00C143CF">
            <w:pPr>
              <w:rPr>
                <w:rFonts w:ascii="Leelawadee UI" w:hAnsi="Leelawadee UI" w:cs="Leelawadee UI"/>
              </w:rPr>
            </w:pPr>
          </w:p>
        </w:tc>
      </w:tr>
    </w:tbl>
    <w:p w:rsidR="00406E59" w:rsidRDefault="00406E59" w:rsidP="00406E59">
      <w:pPr>
        <w:pStyle w:val="Heading3"/>
      </w:pPr>
    </w:p>
    <w:p w:rsidR="00406E59" w:rsidRDefault="00406E59" w:rsidP="00406E59">
      <w:pPr>
        <w:pStyle w:val="Heading3"/>
      </w:pPr>
      <w:r>
        <w:t>Overview</w:t>
      </w:r>
    </w:p>
    <w:p w:rsidR="00406E59" w:rsidRDefault="00406E59" w:rsidP="00406E59">
      <w:r>
        <w:t>In this document you will find:</w:t>
      </w:r>
    </w:p>
    <w:p w:rsidR="00406E59" w:rsidRDefault="00A40B6F" w:rsidP="00406E59">
      <w:pPr>
        <w:pStyle w:val="ListParagraph"/>
        <w:numPr>
          <w:ilvl w:val="0"/>
          <w:numId w:val="32"/>
        </w:numPr>
      </w:pPr>
      <w:hyperlink w:anchor="_Test_Data_and" w:history="1">
        <w:r w:rsidR="00406E59">
          <w:rPr>
            <w:rStyle w:val="Hyperlink"/>
          </w:rPr>
          <w:t>Test Data and Test Tools</w:t>
        </w:r>
      </w:hyperlink>
    </w:p>
    <w:p w:rsidR="00406E59" w:rsidRDefault="00A40B6F" w:rsidP="00406E59">
      <w:pPr>
        <w:pStyle w:val="ListParagraph"/>
        <w:numPr>
          <w:ilvl w:val="0"/>
          <w:numId w:val="32"/>
        </w:numPr>
      </w:pPr>
      <w:hyperlink w:anchor="_Demonstrate_Standards_Support" w:history="1">
        <w:r w:rsidR="00406E59">
          <w:rPr>
            <w:rStyle w:val="Hyperlink"/>
          </w:rPr>
          <w:t>Standards Support</w:t>
        </w:r>
      </w:hyperlink>
    </w:p>
    <w:p w:rsidR="00406E59" w:rsidRPr="00241B8B" w:rsidRDefault="00A40B6F" w:rsidP="00406E59">
      <w:pPr>
        <w:pStyle w:val="ListParagraph"/>
        <w:numPr>
          <w:ilvl w:val="0"/>
          <w:numId w:val="32"/>
        </w:numPr>
        <w:rPr>
          <w:rStyle w:val="Hyperlink"/>
          <w:color w:val="auto"/>
          <w:u w:val="none"/>
        </w:rPr>
      </w:pPr>
      <w:hyperlink w:anchor="_170.315(b)(9)_Enable_a" w:history="1">
        <w:r w:rsidR="00406E59">
          <w:rPr>
            <w:rStyle w:val="Hyperlink"/>
          </w:rPr>
          <w:t>Drummond Test Report (Instructions, Expected Results, Points to Remember)</w:t>
        </w:r>
      </w:hyperlink>
    </w:p>
    <w:p w:rsidR="00406E59" w:rsidRPr="00241B8B" w:rsidRDefault="00A40B6F" w:rsidP="00406E59">
      <w:pPr>
        <w:pStyle w:val="ListParagraph"/>
        <w:numPr>
          <w:ilvl w:val="0"/>
          <w:numId w:val="32"/>
        </w:numPr>
        <w:rPr>
          <w:rStyle w:val="Hyperlink"/>
          <w:color w:val="auto"/>
          <w:u w:val="none"/>
        </w:rPr>
      </w:pPr>
      <w:hyperlink w:anchor="_Test_Procedures" w:history="1">
        <w:r w:rsidR="00406E59" w:rsidRPr="00241B8B">
          <w:rPr>
            <w:rStyle w:val="Hyperlink"/>
          </w:rPr>
          <w:t>Test Procedures</w:t>
        </w:r>
      </w:hyperlink>
    </w:p>
    <w:p w:rsidR="00406E59" w:rsidRDefault="00A40B6F" w:rsidP="00406E59">
      <w:pPr>
        <w:pStyle w:val="ListParagraph"/>
        <w:numPr>
          <w:ilvl w:val="0"/>
          <w:numId w:val="32"/>
        </w:numPr>
      </w:pPr>
      <w:hyperlink w:anchor="_Appendix_A:_Testing" w:history="1">
        <w:r w:rsidR="00406E59" w:rsidRPr="00241B8B">
          <w:rPr>
            <w:rStyle w:val="Hyperlink"/>
          </w:rPr>
          <w:t>Appendix A: Testing Guide</w:t>
        </w:r>
      </w:hyperlink>
    </w:p>
    <w:p w:rsidR="00406E59" w:rsidRDefault="00A40B6F" w:rsidP="00406E59">
      <w:pPr>
        <w:pStyle w:val="ListParagraph"/>
        <w:numPr>
          <w:ilvl w:val="0"/>
          <w:numId w:val="32"/>
        </w:numPr>
      </w:pPr>
      <w:hyperlink w:anchor="_Appendix_B:_ONC" w:history="1">
        <w:r w:rsidR="00406E59">
          <w:rPr>
            <w:rStyle w:val="Hyperlink"/>
          </w:rPr>
          <w:t>Appendix B: ONC Criteria</w:t>
        </w:r>
      </w:hyperlink>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406E59"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406E59">
        <w:t>Health IT developer</w:t>
      </w:r>
      <w:r w:rsidR="00614E34">
        <w:t xml:space="preserve"> or Participant un</w:t>
      </w:r>
      <w:r w:rsidR="007902A0">
        <w:t>der</w:t>
      </w:r>
      <w:r w:rsidR="00614E34">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7F7E" w:rsidRDefault="00FD7F7E" w:rsidP="00FD7F7E">
      <w:bookmarkStart w:id="2" w:name="OLE_LINK1"/>
      <w:bookmarkEnd w:id="1"/>
    </w:p>
    <w:p w:rsidR="00406E59" w:rsidRDefault="00406E59">
      <w:pPr>
        <w:rPr>
          <w:rFonts w:ascii="Arial" w:hAnsi="Arial" w:cs="Arial"/>
          <w:b/>
          <w:bCs/>
          <w:kern w:val="32"/>
          <w:sz w:val="32"/>
          <w:szCs w:val="32"/>
        </w:rPr>
      </w:pPr>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C25B58">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5E7CA6">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1150713048"/>
                <w14:checkbox>
                  <w14:checked w14:val="1"/>
                  <w14:checkedState w14:val="2612" w14:font="Arial Unicode MS"/>
                  <w14:uncheckedState w14:val="2610" w14:font="Arial Unicode MS"/>
                </w14:checkbox>
              </w:sdtPr>
              <w:sdtContent>
                <w:r w:rsidR="00C25B58">
                  <w:rPr>
                    <w:rFonts w:ascii="MS Gothic" w:eastAsia="MS Gothic" w:hAnsi="MS Gothic" w:cs="Leelawadee UI" w:hint="eastAsia"/>
                  </w:rPr>
                  <w:t>☒</w:t>
                </w:r>
              </w:sdtContent>
            </w:sdt>
            <w:r w:rsidR="00C25B58" w:rsidRPr="00255DC9">
              <w:rPr>
                <w:rFonts w:ascii="Leelawadee UI" w:hAnsi="Leelawadee UI" w:cs="Leelawadee UI"/>
              </w:rPr>
              <w:t xml:space="preserve">   </w:t>
            </w:r>
            <w:r w:rsidR="00C25B58">
              <w:rPr>
                <w:rFonts w:ascii="Leelawadee UI" w:hAnsi="Leelawadee UI" w:cs="Leelawadee UI"/>
              </w:rPr>
              <w:t xml:space="preserve">  </w:t>
            </w:r>
            <w:r w:rsidR="00406E59">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5E7CA6">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406E59">
        <w:trPr>
          <w:trHeight w:val="503"/>
        </w:trPr>
        <w:tc>
          <w:tcPr>
            <w:tcW w:w="8730" w:type="dxa"/>
            <w:gridSpan w:val="2"/>
            <w:shd w:val="clear" w:color="auto" w:fill="DBE5F1" w:themeFill="accent1" w:themeFillTint="33"/>
          </w:tcPr>
          <w:p w:rsidR="009D5A77" w:rsidRDefault="009D5A77" w:rsidP="00BB36BF">
            <w:pPr>
              <w:rPr>
                <w:rFonts w:ascii="Leelawadee UI" w:hAnsi="Leelawadee UI" w:cs="Leelawadee UI"/>
              </w:rPr>
            </w:pPr>
            <w:r w:rsidRPr="00EC5FD4">
              <w:rPr>
                <w:rFonts w:ascii="Leelawadee UI" w:hAnsi="Leelawadee UI" w:cs="Leelawadee UI"/>
                <w:b/>
              </w:rPr>
              <w:t>Pre-Test Data Setup:</w:t>
            </w:r>
          </w:p>
          <w:p w:rsidR="00CF7E64" w:rsidRDefault="00C25B58" w:rsidP="00C25B58">
            <w:pPr>
              <w:ind w:left="702"/>
              <w:rPr>
                <w:rFonts w:ascii="Leelawadee UI" w:hAnsi="Leelawadee UI" w:cs="Leelawadee UI"/>
              </w:rPr>
            </w:pPr>
            <w:r>
              <w:rPr>
                <w:rFonts w:ascii="Leelawadee UI" w:hAnsi="Leelawadee UI" w:cs="Leelawadee UI"/>
              </w:rPr>
              <w:t xml:space="preserve">Using the </w:t>
            </w:r>
            <w:r>
              <w:rPr>
                <w:rFonts w:ascii="Leelawadee UI" w:hAnsi="Leelawadee UI" w:cs="Leelawadee UI"/>
              </w:rPr>
              <w:t xml:space="preserve">DG-supplied </w:t>
            </w:r>
            <w:r>
              <w:rPr>
                <w:rFonts w:ascii="Leelawadee UI" w:hAnsi="Leelawadee UI" w:cs="Leelawadee UI"/>
              </w:rPr>
              <w:t>“170.315.b.</w:t>
            </w:r>
            <w:r>
              <w:rPr>
                <w:rFonts w:ascii="Leelawadee UI" w:hAnsi="Leelawadee UI" w:cs="Leelawadee UI"/>
              </w:rPr>
              <w:t>9</w:t>
            </w:r>
            <w:r>
              <w:rPr>
                <w:rFonts w:ascii="Leelawadee UI" w:hAnsi="Leelawadee UI" w:cs="Leelawadee UI"/>
              </w:rPr>
              <w:t xml:space="preserve">_Care_Plan_TestData” </w:t>
            </w:r>
            <w:r w:rsidRPr="006E0B71">
              <w:rPr>
                <w:rFonts w:ascii="Leelawadee UI" w:hAnsi="Leelawadee UI" w:cs="Leelawadee UI"/>
              </w:rPr>
              <w:t>test data</w:t>
            </w:r>
            <w:r>
              <w:rPr>
                <w:rFonts w:ascii="Leelawadee UI" w:hAnsi="Leelawadee UI" w:cs="Leelawadee UI"/>
              </w:rPr>
              <w:t xml:space="preserve"> sheet, health IT developer pre-loads </w:t>
            </w:r>
            <w:r w:rsidR="00CF7E64">
              <w:rPr>
                <w:rFonts w:ascii="Leelawadee UI" w:hAnsi="Leelawadee UI" w:cs="Leelawadee UI"/>
              </w:rPr>
              <w:t xml:space="preserve">data </w:t>
            </w:r>
            <w:r>
              <w:rPr>
                <w:rFonts w:ascii="Leelawadee UI" w:hAnsi="Leelawadee UI" w:cs="Leelawadee UI"/>
              </w:rPr>
              <w:t>for the ap</w:t>
            </w:r>
            <w:r w:rsidR="00CF7E64">
              <w:rPr>
                <w:rFonts w:ascii="Leelawadee UI" w:hAnsi="Leelawadee UI" w:cs="Leelawadee UI"/>
              </w:rPr>
              <w:t>plicabl</w:t>
            </w:r>
            <w:r>
              <w:rPr>
                <w:rFonts w:ascii="Leelawadee UI" w:hAnsi="Leelawadee UI" w:cs="Leelawadee UI"/>
              </w:rPr>
              <w:t>e setting</w:t>
            </w:r>
            <w:r w:rsidR="00CF7E64">
              <w:rPr>
                <w:rFonts w:ascii="Leelawadee UI" w:hAnsi="Leelawadee UI" w:cs="Leelawadee UI"/>
              </w:rPr>
              <w:t xml:space="preserve">: </w:t>
            </w:r>
          </w:p>
          <w:p w:rsidR="00CF7E64" w:rsidRDefault="00CF7E64" w:rsidP="00CF7E64">
            <w:pPr>
              <w:pStyle w:val="ListParagraph"/>
              <w:numPr>
                <w:ilvl w:val="1"/>
                <w:numId w:val="41"/>
              </w:numPr>
              <w:rPr>
                <w:rFonts w:ascii="Leelawadee UI" w:hAnsi="Leelawadee UI" w:cs="Leelawadee UI"/>
              </w:rPr>
            </w:pPr>
            <w:r>
              <w:rPr>
                <w:rFonts w:ascii="Leelawadee UI" w:hAnsi="Leelawadee UI" w:cs="Leelawadee UI"/>
              </w:rPr>
              <w:t xml:space="preserve">1.1 </w:t>
            </w:r>
            <w:r w:rsidRPr="00CF7E64">
              <w:rPr>
                <w:rFonts w:ascii="Leelawadee UI" w:hAnsi="Leelawadee UI" w:cs="Leelawadee UI"/>
              </w:rPr>
              <w:t>Record Care Plan – Ambulatory</w:t>
            </w:r>
            <w:r>
              <w:rPr>
                <w:rFonts w:ascii="Leelawadee UI" w:hAnsi="Leelawadee UI" w:cs="Leelawadee UI"/>
              </w:rPr>
              <w:t>;</w:t>
            </w:r>
            <w:r w:rsidRPr="00CF7E64">
              <w:rPr>
                <w:rFonts w:ascii="Leelawadee UI" w:hAnsi="Leelawadee UI" w:cs="Leelawadee UI"/>
              </w:rPr>
              <w:t xml:space="preserve"> or </w:t>
            </w:r>
          </w:p>
          <w:p w:rsidR="00C25B58" w:rsidRPr="00CF7E64" w:rsidRDefault="00CF7E64" w:rsidP="00CF7E64">
            <w:pPr>
              <w:pStyle w:val="ListParagraph"/>
              <w:numPr>
                <w:ilvl w:val="1"/>
                <w:numId w:val="41"/>
              </w:numPr>
              <w:rPr>
                <w:rFonts w:ascii="Leelawadee UI" w:hAnsi="Leelawadee UI" w:cs="Leelawadee UI"/>
              </w:rPr>
            </w:pPr>
            <w:r w:rsidRPr="00CF7E64">
              <w:rPr>
                <w:rFonts w:ascii="Leelawadee UI" w:hAnsi="Leelawadee UI" w:cs="Leelawadee UI"/>
              </w:rPr>
              <w:t>2.1</w:t>
            </w:r>
            <w:r>
              <w:rPr>
                <w:rFonts w:ascii="Leelawadee UI" w:hAnsi="Leelawadee UI" w:cs="Leelawadee UI"/>
              </w:rPr>
              <w:t xml:space="preserve"> Record Care Plan -</w:t>
            </w:r>
            <w:r w:rsidRPr="00CF7E64">
              <w:rPr>
                <w:rFonts w:ascii="Leelawadee UI" w:hAnsi="Leelawadee UI" w:cs="Leelawadee UI"/>
              </w:rPr>
              <w:t xml:space="preserve"> I</w:t>
            </w:r>
            <w:r>
              <w:rPr>
                <w:rFonts w:ascii="Leelawadee UI" w:hAnsi="Leelawadee UI" w:cs="Leelawadee UI"/>
              </w:rPr>
              <w:t>npatient</w:t>
            </w:r>
          </w:p>
          <w:p w:rsidR="00F46B88" w:rsidRPr="00EC5FD4" w:rsidRDefault="00F46B88" w:rsidP="00C25B58"/>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FA2B11" w:rsidRDefault="00FA2B11" w:rsidP="00FA2B11">
            <w:pPr>
              <w:pStyle w:val="ListParagraph"/>
              <w:rPr>
                <w:rFonts w:ascii="Leelawadee UI" w:hAnsi="Leelawadee UI" w:cs="Leelawadee UI"/>
              </w:rPr>
            </w:pPr>
            <w:r>
              <w:rPr>
                <w:rFonts w:ascii="Leelawadee UI" w:hAnsi="Leelawadee UI" w:cs="Leelawadee UI"/>
              </w:rPr>
              <w:t xml:space="preserve">During test event, developer will </w:t>
            </w:r>
            <w:r w:rsidR="00F46B88">
              <w:rPr>
                <w:rFonts w:ascii="Leelawadee UI" w:hAnsi="Leelawadee UI" w:cs="Leelawadee UI"/>
              </w:rPr>
              <w:t xml:space="preserve">enter </w:t>
            </w:r>
            <w:r w:rsidRPr="006E0B71">
              <w:rPr>
                <w:rFonts w:ascii="Leelawadee UI" w:hAnsi="Leelawadee UI" w:cs="Leelawadee UI"/>
              </w:rPr>
              <w:t>data</w:t>
            </w:r>
            <w:r w:rsidR="00CF7E64">
              <w:rPr>
                <w:rFonts w:ascii="Leelawadee UI" w:hAnsi="Leelawadee UI" w:cs="Leelawadee UI"/>
              </w:rPr>
              <w:t xml:space="preserve"> </w:t>
            </w:r>
            <w:r w:rsidR="00CF7E64">
              <w:rPr>
                <w:rFonts w:ascii="Leelawadee UI" w:hAnsi="Leelawadee UI" w:cs="Leelawadee UI"/>
              </w:rPr>
              <w:t>from “</w:t>
            </w:r>
            <w:r w:rsidR="00CF7E64" w:rsidRPr="00F46B88">
              <w:rPr>
                <w:rFonts w:ascii="Leelawadee UI" w:hAnsi="Leelawadee UI" w:cs="Leelawadee UI"/>
              </w:rPr>
              <w:t>Change Care Plan</w:t>
            </w:r>
            <w:r w:rsidR="00CF7E64">
              <w:rPr>
                <w:rFonts w:ascii="Leelawadee UI" w:hAnsi="Leelawadee UI" w:cs="Leelawadee UI"/>
              </w:rPr>
              <w:t>” section</w:t>
            </w:r>
            <w:r w:rsidR="00CF7E64">
              <w:rPr>
                <w:rFonts w:ascii="Leelawadee UI" w:hAnsi="Leelawadee UI" w:cs="Leelawadee UI"/>
              </w:rPr>
              <w:t xml:space="preserve"> for the applicable setting</w:t>
            </w:r>
            <w:r w:rsidRPr="006E0B71">
              <w:rPr>
                <w:rFonts w:ascii="Leelawadee UI" w:hAnsi="Leelawadee UI" w:cs="Leelawadee UI"/>
              </w:rPr>
              <w:t xml:space="preserve"> </w:t>
            </w:r>
            <w:r w:rsidR="00F46B88">
              <w:rPr>
                <w:rFonts w:ascii="Leelawadee UI" w:hAnsi="Leelawadee UI" w:cs="Leelawadee UI"/>
              </w:rPr>
              <w:t xml:space="preserve">of the </w:t>
            </w:r>
            <w:r w:rsidR="00645DF0">
              <w:rPr>
                <w:rFonts w:ascii="Leelawadee UI" w:hAnsi="Leelawadee UI" w:cs="Leelawadee UI"/>
              </w:rPr>
              <w:t xml:space="preserve">DG-supplied “170.315.b.9_Care_Plan_TestData” </w:t>
            </w:r>
            <w:r w:rsidR="00645DF0" w:rsidRPr="006E0B71">
              <w:rPr>
                <w:rFonts w:ascii="Leelawadee UI" w:hAnsi="Leelawadee UI" w:cs="Leelawadee UI"/>
              </w:rPr>
              <w:t>test data</w:t>
            </w:r>
            <w:r w:rsidR="00645DF0">
              <w:rPr>
                <w:rFonts w:ascii="Leelawadee UI" w:hAnsi="Leelawadee UI" w:cs="Leelawadee UI"/>
              </w:rPr>
              <w:t xml:space="preserve"> sheet</w:t>
            </w:r>
            <w:r w:rsidR="00645DF0">
              <w:rPr>
                <w:rFonts w:ascii="Leelawadee UI" w:hAnsi="Leelawadee UI" w:cs="Leelawadee UI"/>
              </w:rPr>
              <w:t>. This data will be</w:t>
            </w:r>
            <w:r w:rsidR="00F46B88">
              <w:rPr>
                <w:rFonts w:ascii="Leelawadee UI" w:hAnsi="Leelawadee UI" w:cs="Leelawadee UI"/>
              </w:rPr>
              <w:t xml:space="preserve"> used to generate the CCDA Care Plan </w:t>
            </w:r>
            <w:r w:rsidR="002975BB">
              <w:rPr>
                <w:rFonts w:ascii="Leelawadee UI" w:hAnsi="Leelawadee UI" w:cs="Leelawadee UI"/>
              </w:rPr>
              <w:t>as part of test procedure “1.4 Create Care Plan”</w:t>
            </w:r>
            <w:r w:rsidR="00645DF0">
              <w:rPr>
                <w:rFonts w:ascii="Leelawadee UI" w:hAnsi="Leelawadee UI" w:cs="Leelawadee UI"/>
              </w:rPr>
              <w:t xml:space="preserve"> below</w:t>
            </w:r>
            <w:r w:rsidR="00F46B88">
              <w:rPr>
                <w:rFonts w:ascii="Leelawadee UI" w:hAnsi="Leelawadee UI" w:cs="Leelawadee UI"/>
              </w:rPr>
              <w:t>.</w:t>
            </w:r>
          </w:p>
          <w:p w:rsidR="00F46B88" w:rsidRDefault="00F46B88" w:rsidP="00FA2B11">
            <w:pPr>
              <w:pStyle w:val="ListParagraph"/>
              <w:rPr>
                <w:rFonts w:ascii="Leelawadee UI" w:hAnsi="Leelawadee UI" w:cs="Leelawadee UI"/>
              </w:rPr>
            </w:pPr>
          </w:p>
          <w:p w:rsidR="00F46B88" w:rsidRPr="00F46B88" w:rsidRDefault="00F46B88" w:rsidP="00FA2B11">
            <w:pPr>
              <w:pStyle w:val="ListParagraph"/>
              <w:rPr>
                <w:rFonts w:ascii="Leelawadee UI" w:hAnsi="Leelawadee UI" w:cs="Leelawadee UI"/>
              </w:rPr>
            </w:pPr>
            <w:r w:rsidRPr="00F46B88">
              <w:rPr>
                <w:rFonts w:ascii="Leelawadee UI" w:hAnsi="Leelawadee UI" w:cs="Leelawadee UI"/>
              </w:rPr>
              <w:t>The following C</w:t>
            </w:r>
            <w:r w:rsidR="00645DF0">
              <w:rPr>
                <w:rFonts w:ascii="Leelawadee UI" w:hAnsi="Leelawadee UI" w:cs="Leelawadee UI"/>
              </w:rPr>
              <w:t xml:space="preserve">CDA test documents </w:t>
            </w:r>
            <w:r w:rsidR="00264DFF">
              <w:rPr>
                <w:rFonts w:ascii="Leelawadee UI" w:hAnsi="Leelawadee UI" w:cs="Leelawadee UI"/>
              </w:rPr>
              <w:t xml:space="preserve">can be downloaded from the Edge Test Tool (ETT) and </w:t>
            </w:r>
            <w:r w:rsidR="00645DF0">
              <w:rPr>
                <w:rFonts w:ascii="Leelawadee UI" w:hAnsi="Leelawadee UI" w:cs="Leelawadee UI"/>
              </w:rPr>
              <w:t>will be ‘received’ as part of</w:t>
            </w:r>
            <w:r w:rsidR="003B55F3">
              <w:rPr>
                <w:rFonts w:ascii="Leelawadee UI" w:hAnsi="Leelawadee UI" w:cs="Leelawadee UI"/>
              </w:rPr>
              <w:t xml:space="preserve"> </w:t>
            </w:r>
            <w:r w:rsidR="00491A0B">
              <w:rPr>
                <w:rFonts w:ascii="Leelawadee UI" w:hAnsi="Leelawadee UI" w:cs="Leelawadee UI"/>
              </w:rPr>
              <w:t>test procedure</w:t>
            </w:r>
            <w:r w:rsidR="003B55F3">
              <w:rPr>
                <w:rFonts w:ascii="Leelawadee UI" w:hAnsi="Leelawadee UI" w:cs="Leelawadee UI"/>
              </w:rPr>
              <w:t xml:space="preserve"> </w:t>
            </w:r>
            <w:r w:rsidR="00645DF0">
              <w:rPr>
                <w:rFonts w:ascii="Leelawadee UI" w:hAnsi="Leelawadee UI" w:cs="Leelawadee UI"/>
              </w:rPr>
              <w:t>“</w:t>
            </w:r>
            <w:r w:rsidRPr="00F46B88">
              <w:rPr>
                <w:rFonts w:ascii="Leelawadee UI" w:hAnsi="Leelawadee UI" w:cs="Leelawadee UI"/>
              </w:rPr>
              <w:t>1.5 Receiv</w:t>
            </w:r>
            <w:r w:rsidR="00645DF0">
              <w:rPr>
                <w:rFonts w:ascii="Leelawadee UI" w:hAnsi="Leelawadee UI" w:cs="Leelawadee UI"/>
              </w:rPr>
              <w:t>e Care Plan: Positive”</w:t>
            </w:r>
            <w:r w:rsidR="00A26EE2">
              <w:rPr>
                <w:rFonts w:ascii="Leelawadee UI" w:hAnsi="Leelawadee UI" w:cs="Leelawadee UI"/>
              </w:rPr>
              <w:t xml:space="preserve"> below</w:t>
            </w:r>
            <w:r w:rsidR="00645DF0">
              <w:rPr>
                <w:rFonts w:ascii="Leelawadee UI" w:hAnsi="Leelawadee UI" w:cs="Leelawadee UI"/>
              </w:rPr>
              <w:t>:</w:t>
            </w:r>
          </w:p>
          <w:p w:rsidR="0059676B" w:rsidRPr="00C25B58" w:rsidRDefault="00645DF0" w:rsidP="0059676B">
            <w:pPr>
              <w:pStyle w:val="ListParagraph"/>
              <w:numPr>
                <w:ilvl w:val="1"/>
                <w:numId w:val="27"/>
              </w:numPr>
              <w:rPr>
                <w:rFonts w:ascii="Leelawadee UI" w:hAnsi="Leelawadee UI" w:cs="Leelawadee UI"/>
              </w:rPr>
            </w:pPr>
            <w:r>
              <w:rPr>
                <w:rFonts w:ascii="Leelawadee UI" w:hAnsi="Leelawadee UI" w:cs="Leelawadee UI"/>
              </w:rPr>
              <w:t>Inpatient setting:</w:t>
            </w:r>
            <w:r w:rsidR="0059676B" w:rsidRPr="00C25B58">
              <w:rPr>
                <w:rFonts w:ascii="Leelawadee UI" w:hAnsi="Leelawadee UI" w:cs="Leelawadee UI"/>
              </w:rPr>
              <w:t xml:space="preserve"> 170.315_b9_cp_inp_sample*.xml </w:t>
            </w:r>
            <w:r w:rsidR="0059676B" w:rsidRPr="00645DF0">
              <w:rPr>
                <w:rFonts w:ascii="Leelawadee UI" w:hAnsi="Leelawadee UI" w:cs="Leelawadee UI"/>
                <w:sz w:val="22"/>
                <w:szCs w:val="22"/>
              </w:rPr>
              <w:t>(All Samples)</w:t>
            </w:r>
          </w:p>
          <w:p w:rsidR="0059676B" w:rsidRPr="00645DF0" w:rsidRDefault="00645DF0" w:rsidP="0059676B">
            <w:pPr>
              <w:pStyle w:val="ListParagraph"/>
              <w:numPr>
                <w:ilvl w:val="1"/>
                <w:numId w:val="27"/>
              </w:numPr>
              <w:rPr>
                <w:rFonts w:ascii="Leelawadee UI" w:hAnsi="Leelawadee UI" w:cs="Leelawadee UI"/>
                <w:sz w:val="22"/>
                <w:szCs w:val="22"/>
              </w:rPr>
            </w:pPr>
            <w:r>
              <w:rPr>
                <w:rFonts w:ascii="Leelawadee UI" w:hAnsi="Leelawadee UI" w:cs="Leelawadee UI"/>
              </w:rPr>
              <w:t xml:space="preserve">Ambulatory setting: </w:t>
            </w:r>
            <w:r w:rsidR="0059676B" w:rsidRPr="00C25B58">
              <w:rPr>
                <w:rFonts w:ascii="Leelawadee UI" w:hAnsi="Leelawadee UI" w:cs="Leelawadee UI"/>
              </w:rPr>
              <w:t xml:space="preserve">170.315_b9_cp_amb_sample*.xml </w:t>
            </w:r>
            <w:r w:rsidR="0059676B" w:rsidRPr="00645DF0">
              <w:rPr>
                <w:rFonts w:ascii="Leelawadee UI" w:hAnsi="Leelawadee UI" w:cs="Leelawadee UI"/>
                <w:sz w:val="22"/>
                <w:szCs w:val="22"/>
              </w:rPr>
              <w:t>(All Samples)</w:t>
            </w:r>
          </w:p>
          <w:p w:rsidR="00645DF0" w:rsidRDefault="00645DF0" w:rsidP="00C25B58">
            <w:pPr>
              <w:rPr>
                <w:rFonts w:ascii="Leelawadee UI" w:hAnsi="Leelawadee UI" w:cs="Leelawadee UI"/>
              </w:rPr>
            </w:pPr>
          </w:p>
          <w:p w:rsidR="00F46B88" w:rsidRPr="00C25B58" w:rsidRDefault="00645DF0" w:rsidP="00645DF0">
            <w:pPr>
              <w:ind w:left="702"/>
              <w:rPr>
                <w:rFonts w:ascii="Leelawadee UI" w:hAnsi="Leelawadee UI" w:cs="Leelawadee UI"/>
              </w:rPr>
            </w:pPr>
            <w:r>
              <w:rPr>
                <w:rFonts w:ascii="Leelawadee UI" w:hAnsi="Leelawadee UI" w:cs="Leelawadee UI"/>
              </w:rPr>
              <w:t>The following</w:t>
            </w:r>
            <w:r w:rsidR="00F46B88" w:rsidRPr="00C25B58">
              <w:rPr>
                <w:rFonts w:ascii="Leelawadee UI" w:hAnsi="Leelawadee UI" w:cs="Leelawadee UI"/>
              </w:rPr>
              <w:t xml:space="preserve"> CCDA test documents</w:t>
            </w:r>
            <w:r w:rsidR="00264DFF">
              <w:rPr>
                <w:rFonts w:ascii="Leelawadee UI" w:hAnsi="Leelawadee UI" w:cs="Leelawadee UI"/>
              </w:rPr>
              <w:t xml:space="preserve"> can be downloaded from the Edge Test Tool (ETT) and</w:t>
            </w:r>
            <w:r w:rsidR="00F46B88" w:rsidRPr="00C25B58">
              <w:rPr>
                <w:rFonts w:ascii="Leelawadee UI" w:hAnsi="Leelawadee UI" w:cs="Leelawadee UI"/>
              </w:rPr>
              <w:t xml:space="preserve"> will be </w:t>
            </w:r>
            <w:r>
              <w:rPr>
                <w:rFonts w:ascii="Leelawadee UI" w:hAnsi="Leelawadee UI" w:cs="Leelawadee UI"/>
              </w:rPr>
              <w:t>‘received’</w:t>
            </w:r>
            <w:r w:rsidR="00F46B88" w:rsidRPr="00C25B58">
              <w:rPr>
                <w:rFonts w:ascii="Leelawadee UI" w:hAnsi="Leelawadee UI" w:cs="Leelawadee UI"/>
              </w:rPr>
              <w:t xml:space="preserve"> </w:t>
            </w:r>
            <w:r>
              <w:rPr>
                <w:rFonts w:ascii="Leelawadee UI" w:hAnsi="Leelawadee UI" w:cs="Leelawadee UI"/>
              </w:rPr>
              <w:t xml:space="preserve">as negative test cases </w:t>
            </w:r>
            <w:r w:rsidR="00A26EE2">
              <w:rPr>
                <w:rFonts w:ascii="Leelawadee UI" w:hAnsi="Leelawadee UI" w:cs="Leelawadee UI"/>
              </w:rPr>
              <w:t xml:space="preserve">as part of </w:t>
            </w:r>
            <w:r w:rsidR="002975BB">
              <w:rPr>
                <w:rFonts w:ascii="Leelawadee UI" w:hAnsi="Leelawadee UI" w:cs="Leelawadee UI"/>
              </w:rPr>
              <w:t>test procedure</w:t>
            </w:r>
            <w:r w:rsidR="003B55F3">
              <w:rPr>
                <w:rFonts w:ascii="Leelawadee UI" w:hAnsi="Leelawadee UI" w:cs="Leelawadee UI"/>
              </w:rPr>
              <w:t xml:space="preserve"> </w:t>
            </w:r>
            <w:r>
              <w:rPr>
                <w:rFonts w:ascii="Leelawadee UI" w:hAnsi="Leelawadee UI" w:cs="Leelawadee UI"/>
              </w:rPr>
              <w:t>“</w:t>
            </w:r>
            <w:r w:rsidR="00F46B88" w:rsidRPr="00C25B58">
              <w:rPr>
                <w:rFonts w:ascii="Leelawadee UI" w:hAnsi="Leelawadee UI" w:cs="Leelawadee UI"/>
              </w:rPr>
              <w:t>1.6 Receive</w:t>
            </w:r>
            <w:r>
              <w:rPr>
                <w:rFonts w:ascii="Leelawadee UI" w:hAnsi="Leelawadee UI" w:cs="Leelawadee UI"/>
              </w:rPr>
              <w:t xml:space="preserve"> Care Plan: N</w:t>
            </w:r>
            <w:r w:rsidR="00F46B88" w:rsidRPr="00C25B58">
              <w:rPr>
                <w:rFonts w:ascii="Leelawadee UI" w:hAnsi="Leelawadee UI" w:cs="Leelawadee UI"/>
              </w:rPr>
              <w:t>egative</w:t>
            </w:r>
            <w:r>
              <w:rPr>
                <w:rFonts w:ascii="Leelawadee UI" w:hAnsi="Leelawadee UI" w:cs="Leelawadee UI"/>
              </w:rPr>
              <w:t>”</w:t>
            </w:r>
            <w:r w:rsidR="00A26EE2">
              <w:rPr>
                <w:rFonts w:ascii="Leelawadee UI" w:hAnsi="Leelawadee UI" w:cs="Leelawadee UI"/>
              </w:rPr>
              <w:t xml:space="preserve"> </w:t>
            </w:r>
            <w:r w:rsidR="003B55F3">
              <w:rPr>
                <w:rFonts w:ascii="Leelawadee UI" w:hAnsi="Leelawadee UI" w:cs="Leelawadee UI"/>
              </w:rPr>
              <w:t>below</w:t>
            </w:r>
            <w:r>
              <w:rPr>
                <w:rFonts w:ascii="Leelawadee UI" w:hAnsi="Leelawadee UI" w:cs="Leelawadee UI"/>
              </w:rPr>
              <w:t>:</w:t>
            </w:r>
          </w:p>
          <w:p w:rsidR="00645DF0" w:rsidRPr="00264DFF" w:rsidRDefault="00B67CAC" w:rsidP="00D80869">
            <w:pPr>
              <w:pStyle w:val="ListParagraph"/>
              <w:numPr>
                <w:ilvl w:val="1"/>
                <w:numId w:val="27"/>
              </w:numPr>
              <w:rPr>
                <w:rFonts w:ascii="Leelawadee UI" w:hAnsi="Leelawadee UI" w:cs="Leelawadee UI"/>
              </w:rPr>
            </w:pPr>
            <w:r w:rsidRPr="00264DFF">
              <w:rPr>
                <w:rFonts w:ascii="Leelawadee UI" w:hAnsi="Leelawadee UI" w:cs="Leelawadee UI"/>
              </w:rPr>
              <w:t>NegativeTesting_CarePlan</w:t>
            </w:r>
            <w:r w:rsidR="00491B0F" w:rsidRPr="00264DFF">
              <w:rPr>
                <w:rFonts w:ascii="Leelawadee UI" w:hAnsi="Leelawadee UI" w:cs="Leelawadee UI"/>
              </w:rPr>
              <w:t xml:space="preserve"> (All Samples)</w:t>
            </w:r>
            <w:r w:rsidR="00F46B88" w:rsidRPr="00264DFF">
              <w:rPr>
                <w:rFonts w:ascii="Leelawadee UI" w:hAnsi="Leelawadee UI" w:cs="Leelawadee UI"/>
              </w:rPr>
              <w:t xml:space="preserve">          </w:t>
            </w:r>
          </w:p>
          <w:p w:rsidR="001F6612" w:rsidRPr="00C25B58" w:rsidRDefault="001F6612" w:rsidP="00645DF0">
            <w:pPr>
              <w:ind w:firstLine="792"/>
              <w:rPr>
                <w:rFonts w:ascii="Leelawadee UI" w:hAnsi="Leelawadee UI" w:cs="Leelawadee UI"/>
              </w:rPr>
            </w:pP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Tools:</w:t>
            </w:r>
          </w:p>
          <w:p w:rsidR="00D617D0" w:rsidRPr="002E0B08" w:rsidRDefault="00406E59" w:rsidP="00D617D0">
            <w:pPr>
              <w:pStyle w:val="ListParagraph"/>
            </w:pPr>
            <w:r>
              <w:rPr>
                <w:rFonts w:ascii="Leelawadee UI" w:hAnsi="Leelawadee UI" w:cs="Leelawadee UI"/>
              </w:rPr>
              <w:t xml:space="preserve">Edge Test Tool </w:t>
            </w:r>
            <w:r w:rsidR="00264DFF">
              <w:rPr>
                <w:rFonts w:ascii="Leelawadee UI" w:hAnsi="Leelawadee UI" w:cs="Leelawadee UI"/>
              </w:rPr>
              <w:t xml:space="preserve">(ETT) </w:t>
            </w:r>
            <w:r>
              <w:rPr>
                <w:rFonts w:ascii="Leelawadee UI" w:hAnsi="Leelawadee UI" w:cs="Leelawadee UI"/>
              </w:rPr>
              <w:t xml:space="preserve">– Message Validators: </w:t>
            </w:r>
            <w:hyperlink r:id="rId8" w:anchor="/validators" w:history="1">
              <w:r>
                <w:rPr>
                  <w:rStyle w:val="Hyperlink"/>
                </w:rPr>
                <w:t>C-CDA R2.1 Validator</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6480"/>
      </w:tblGrid>
      <w:tr w:rsidR="00124587" w:rsidTr="007446D1">
        <w:trPr>
          <w:trHeight w:val="432"/>
        </w:trPr>
        <w:tc>
          <w:tcPr>
            <w:tcW w:w="2250" w:type="dxa"/>
            <w:shd w:val="clear" w:color="auto" w:fill="DBE5F1" w:themeFill="accent1" w:themeFillTint="33"/>
          </w:tcPr>
          <w:p w:rsidR="00124587" w:rsidRPr="00255DC9" w:rsidRDefault="00124587" w:rsidP="00BB36B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480" w:type="dxa"/>
            <w:shd w:val="clear" w:color="auto" w:fill="DBE5F1" w:themeFill="accent1" w:themeFillTint="33"/>
          </w:tcPr>
          <w:p w:rsidR="00124587" w:rsidRPr="00255DC9" w:rsidRDefault="00124587" w:rsidP="007446D1">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r w:rsidR="000F59B3" w:rsidRPr="00255DC9">
              <w:rPr>
                <w:rFonts w:ascii="Leelawadee UI" w:hAnsi="Leelawadee UI" w:cs="Leelawadee UI"/>
              </w:rPr>
              <w:t xml:space="preserve">  </w:t>
            </w:r>
          </w:p>
        </w:tc>
      </w:tr>
      <w:tr w:rsidR="00124587" w:rsidTr="00CF6752">
        <w:trPr>
          <w:trHeight w:val="665"/>
        </w:trPr>
        <w:tc>
          <w:tcPr>
            <w:tcW w:w="8730" w:type="dxa"/>
            <w:gridSpan w:val="2"/>
            <w:shd w:val="clear" w:color="auto" w:fill="DBE5F1" w:themeFill="accent1" w:themeFillTint="33"/>
          </w:tcPr>
          <w:p w:rsidR="00124587" w:rsidRPr="00EE7D84" w:rsidRDefault="00124587" w:rsidP="00CF6752">
            <w:pPr>
              <w:rPr>
                <w:rFonts w:ascii="Leelawadee UI" w:hAnsi="Leelawadee UI" w:cs="Leelawadee UI"/>
              </w:rPr>
            </w:pPr>
            <w:r w:rsidRPr="00FF5071">
              <w:rPr>
                <w:rFonts w:ascii="Leelawadee UI" w:hAnsi="Leelawadee UI" w:cs="Leelawadee UI"/>
                <w:b/>
              </w:rPr>
              <w:t>Instructions:</w:t>
            </w:r>
            <w:r w:rsidRPr="00FF5071">
              <w:rPr>
                <w:rFonts w:ascii="Leelawadee UI" w:hAnsi="Leelawadee UI" w:cs="Leelawadee UI"/>
              </w:rPr>
              <w:t xml:space="preserve">  </w:t>
            </w:r>
            <w:r w:rsidR="00CF6752">
              <w:rPr>
                <w:rFonts w:ascii="Leelawadee UI" w:hAnsi="Leelawadee UI" w:cs="Leelawadee UI"/>
              </w:rPr>
              <w:t>Implement standards to demonstrate support of</w:t>
            </w:r>
            <w:r w:rsidR="00FF5071" w:rsidRPr="00CF6752">
              <w:rPr>
                <w:rFonts w:ascii="Leelawadee UI" w:hAnsi="Leelawadee UI" w:cs="Leelawadee UI"/>
              </w:rPr>
              <w:t xml:space="preserve"> the Care Plan document template, including the Health Status Evaluations and Outcomes Section and Interventions Section (V2), in the C-CDA R2 standard.</w:t>
            </w:r>
          </w:p>
        </w:tc>
      </w:tr>
    </w:tbl>
    <w:p w:rsidR="00124587" w:rsidRDefault="00124587" w:rsidP="00FD7F7E">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599"/>
        <w:gridCol w:w="5400"/>
      </w:tblGrid>
      <w:tr w:rsidR="00CD774E" w:rsidRPr="005F4354" w:rsidTr="00CD774E">
        <w:trPr>
          <w:trHeight w:val="432"/>
        </w:trPr>
        <w:tc>
          <w:tcPr>
            <w:tcW w:w="8455" w:type="dxa"/>
            <w:gridSpan w:val="3"/>
            <w:shd w:val="clear" w:color="auto" w:fill="DBE5F1" w:themeFill="accent1" w:themeFillTint="33"/>
          </w:tcPr>
          <w:p w:rsidR="00CD774E" w:rsidRPr="005F4354" w:rsidRDefault="00CD774E" w:rsidP="00BB36BF">
            <w:pPr>
              <w:rPr>
                <w:rFonts w:ascii="Leelawadee UI" w:hAnsi="Leelawadee UI" w:cs="Leelawadee UI"/>
                <w:b/>
              </w:rPr>
            </w:pPr>
            <w:r w:rsidRPr="00CD774E">
              <w:rPr>
                <w:rFonts w:ascii="Leelawadee UI" w:hAnsi="Leelawadee UI" w:cs="Leelawadee UI"/>
                <w:b/>
              </w:rPr>
              <w:t>§170.205 Content Exchange Standards – Patient Summary Record</w:t>
            </w:r>
          </w:p>
        </w:tc>
      </w:tr>
      <w:tr w:rsidR="00CF6752" w:rsidTr="00CF6752">
        <w:trPr>
          <w:trHeight w:val="432"/>
        </w:trPr>
        <w:sdt>
          <w:sdtPr>
            <w:id w:val="-41057905"/>
            <w14:checkbox>
              <w14:checked w14:val="0"/>
              <w14:checkedState w14:val="2612" w14:font="Arial Unicode MS"/>
              <w14:uncheckedState w14:val="2610" w14:font="Arial Unicode MS"/>
            </w14:checkbox>
          </w:sdtPr>
          <w:sdtEndPr/>
          <w:sdtContent>
            <w:tc>
              <w:tcPr>
                <w:tcW w:w="456" w:type="dxa"/>
              </w:tcPr>
              <w:p w:rsidR="00CF6752" w:rsidRDefault="00CF6752" w:rsidP="0092448C">
                <w:r w:rsidRPr="000558FE">
                  <w:rPr>
                    <w:rFonts w:ascii="MS Gothic" w:eastAsia="MS Gothic" w:hAnsi="MS Gothic" w:hint="eastAsia"/>
                  </w:rPr>
                  <w:t>☐</w:t>
                </w:r>
              </w:p>
            </w:tc>
          </w:sdtContent>
        </w:sdt>
        <w:tc>
          <w:tcPr>
            <w:tcW w:w="2599" w:type="dxa"/>
          </w:tcPr>
          <w:p w:rsidR="00CF6752" w:rsidRPr="00E074CB" w:rsidRDefault="00CF6752" w:rsidP="00CF6752">
            <w:pPr>
              <w:rPr>
                <w:color w:val="000000" w:themeColor="text1"/>
              </w:rPr>
            </w:pPr>
            <w:r w:rsidRPr="00CF6752">
              <w:rPr>
                <w:color w:val="000000" w:themeColor="text1"/>
              </w:rPr>
              <w:t xml:space="preserve">§170.205(a)(4)  </w:t>
            </w:r>
            <w:r w:rsidRPr="00E074CB">
              <w:rPr>
                <w:color w:val="000000" w:themeColor="text1"/>
              </w:rPr>
              <w:t xml:space="preserve"> </w:t>
            </w:r>
          </w:p>
        </w:tc>
        <w:tc>
          <w:tcPr>
            <w:tcW w:w="5400" w:type="dxa"/>
          </w:tcPr>
          <w:p w:rsidR="00614E34" w:rsidRPr="00E074CB" w:rsidRDefault="00A40B6F" w:rsidP="00614E34">
            <w:pPr>
              <w:rPr>
                <w:b/>
                <w:color w:val="000000" w:themeColor="text1"/>
              </w:rPr>
            </w:pPr>
            <w:hyperlink r:id="rId9" w:history="1">
              <w:r w:rsidR="00614E34" w:rsidRPr="00614E34">
                <w:rPr>
                  <w:rStyle w:val="Hyperlink"/>
                </w:rPr>
                <w:t>HL7 Implementation Guide for CDA® Release 2: Consolidated CDA Templates for Clinical Notes,  Draft Standard for Trial Use Release 2.1</w:t>
              </w:r>
            </w:hyperlink>
          </w:p>
        </w:tc>
      </w:tr>
    </w:tbl>
    <w:p w:rsidR="00FD7F7E" w:rsidRDefault="00FD7F7E"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FD7F7E" w:rsidRDefault="00FD7F7E"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CA2334" w:rsidRDefault="00CA2334" w:rsidP="00FD7F7E"/>
    <w:p w:rsidR="00CA2334" w:rsidRDefault="00CA2334" w:rsidP="00FD7F7E"/>
    <w:p w:rsidR="00CA2334" w:rsidRDefault="00CA2334" w:rsidP="00FD7F7E"/>
    <w:p w:rsidR="00CA2334" w:rsidRDefault="00CA2334" w:rsidP="00FD7F7E"/>
    <w:p w:rsidR="00AC7862" w:rsidRDefault="00AC7862" w:rsidP="00FD7F7E"/>
    <w:p w:rsidR="00614E34" w:rsidRDefault="00614E34">
      <w:pPr>
        <w:rPr>
          <w:rFonts w:ascii="Arial" w:hAnsi="Arial" w:cs="Arial"/>
          <w:b/>
          <w:bCs/>
          <w:kern w:val="32"/>
          <w:sz w:val="32"/>
          <w:szCs w:val="32"/>
        </w:rPr>
      </w:pPr>
      <w:r>
        <w:br w:type="page"/>
      </w:r>
    </w:p>
    <w:p w:rsidR="00255DC9" w:rsidRPr="00255DC9" w:rsidRDefault="002B7F8F" w:rsidP="003451C9">
      <w:pPr>
        <w:pStyle w:val="Heading1"/>
      </w:pPr>
      <w:bookmarkStart w:id="5" w:name="_170.315(b)(9)_Enable_a"/>
      <w:bookmarkEnd w:id="5"/>
      <w:r>
        <w:lastRenderedPageBreak/>
        <w:t>170.315(b</w:t>
      </w:r>
      <w:proofErr w:type="gramStart"/>
      <w:r>
        <w:t>)(</w:t>
      </w:r>
      <w:proofErr w:type="gramEnd"/>
      <w:r w:rsidR="00AC7862">
        <w:t>9</w:t>
      </w:r>
      <w:r>
        <w:t>)</w:t>
      </w:r>
      <w:r w:rsidRPr="002B7F8F">
        <w:t xml:space="preserve"> </w:t>
      </w:r>
      <w:r w:rsidR="00AC7862" w:rsidRPr="00AC7862">
        <w:t>Enable a User to Record, Change, Access, Create, and Receive Care Plan</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362E3C" w:rsidTr="006A16E9">
        <w:trPr>
          <w:trHeight w:val="432"/>
        </w:trPr>
        <w:tc>
          <w:tcPr>
            <w:tcW w:w="252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621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838CB" w:rsidRPr="00D052DB" w:rsidRDefault="00362E3C" w:rsidP="00614E34">
            <w:pPr>
              <w:rPr>
                <w:rFonts w:ascii="Leelawadee UI" w:hAnsi="Leelawadee UI" w:cs="Leelawadee UI"/>
              </w:rPr>
            </w:pPr>
            <w:r w:rsidRPr="00D064E9">
              <w:rPr>
                <w:rFonts w:ascii="Leelawadee UI" w:hAnsi="Leelawadee UI" w:cs="Leelawadee UI"/>
                <w:b/>
              </w:rPr>
              <w:t>Instructions:</w:t>
            </w:r>
            <w:r w:rsidRPr="00D064E9">
              <w:rPr>
                <w:rFonts w:ascii="Leelawadee UI" w:hAnsi="Leelawadee UI" w:cs="Leelawadee UI"/>
              </w:rPr>
              <w:t xml:space="preserve"> </w:t>
            </w:r>
            <w:r w:rsidR="00614E34">
              <w:t xml:space="preserve"> User</w:t>
            </w:r>
            <w:r w:rsidR="00FB076A" w:rsidRPr="00FB076A">
              <w:t xml:space="preserve"> record</w:t>
            </w:r>
            <w:r w:rsidR="00FB076A">
              <w:t>s</w:t>
            </w:r>
            <w:r w:rsidR="00FB076A" w:rsidRPr="00FB076A">
              <w:t>, change</w:t>
            </w:r>
            <w:r w:rsidR="00FB076A">
              <w:t>s</w:t>
            </w:r>
            <w:r w:rsidR="00FB076A" w:rsidRPr="00FB076A">
              <w:t>, access</w:t>
            </w:r>
            <w:r w:rsidR="00FB076A">
              <w:t>es</w:t>
            </w:r>
            <w:r w:rsidR="00FB076A" w:rsidRPr="00FB076A">
              <w:t>, create</w:t>
            </w:r>
            <w:r w:rsidR="00FB076A">
              <w:t>s</w:t>
            </w:r>
            <w:r w:rsidR="00FB076A" w:rsidRPr="00FB076A">
              <w:t>, and receive</w:t>
            </w:r>
            <w:r w:rsidR="00FB076A">
              <w:t>s</w:t>
            </w:r>
            <w:r w:rsidR="00FB076A" w:rsidRPr="00FB076A">
              <w:t xml:space="preserve"> care plan information in accordance with the Care Plan document template, including the Health Status Evaluations and Outcomes Section and Interventions Section (V2), specified </w:t>
            </w:r>
            <w:r w:rsidR="00FB076A">
              <w:t>in the C-CDA R2</w:t>
            </w:r>
            <w:r w:rsidR="00C2560A">
              <w:t>.1</w:t>
            </w:r>
            <w:r w:rsidR="00FB076A">
              <w:t xml:space="preserve"> standard</w:t>
            </w:r>
            <w:r w:rsidR="00FB076A" w:rsidRPr="00FB076A">
              <w:t>.</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5E49AA">
              <w:rPr>
                <w:rFonts w:ascii="Leelawadee UI" w:hAnsi="Leelawadee UI" w:cs="Leelawadee UI"/>
                <w:b/>
              </w:rPr>
              <w:t>Expected Test Result:</w:t>
            </w:r>
            <w:r w:rsidRPr="00255DC9">
              <w:rPr>
                <w:rFonts w:ascii="Leelawadee UI" w:hAnsi="Leelawadee UI" w:cs="Leelawadee UI"/>
                <w:b/>
              </w:rPr>
              <w:t xml:space="preserve"> </w:t>
            </w:r>
          </w:p>
          <w:p w:rsidR="00614E34" w:rsidRDefault="00614E34" w:rsidP="00614E34">
            <w:pPr>
              <w:numPr>
                <w:ilvl w:val="0"/>
                <w:numId w:val="27"/>
              </w:numPr>
            </w:pPr>
            <w:r>
              <w:t>E</w:t>
            </w:r>
            <w:r w:rsidRPr="00614E34">
              <w:t>nable a user to record, change, access, create, and receive care plan information in accordance with the Care Plan document template, including the Health Status Evaluations and Outcomes Section and Interventions Section (V2), in the standard specified at §170.205(a)(4).</w:t>
            </w:r>
          </w:p>
          <w:p w:rsidR="00FC0CD8" w:rsidRPr="00D052DB" w:rsidRDefault="00DF1ADB" w:rsidP="00DF1ADB">
            <w:pPr>
              <w:pStyle w:val="ListParagraph"/>
              <w:numPr>
                <w:ilvl w:val="0"/>
                <w:numId w:val="27"/>
              </w:numPr>
            </w:pPr>
            <w:r>
              <w:t>Health IT module</w:t>
            </w:r>
            <w:r w:rsidR="005E49AA">
              <w:t xml:space="preserve"> can identify errors in </w:t>
            </w:r>
            <w:r w:rsidR="005E49AA" w:rsidRPr="005E49AA">
              <w:t>a</w:t>
            </w:r>
            <w:r w:rsidR="005E49AA">
              <w:t>n</w:t>
            </w:r>
            <w:r w:rsidR="005E49AA" w:rsidRPr="005E49AA">
              <w:t xml:space="preserve"> </w:t>
            </w:r>
            <w:r w:rsidR="005E49AA">
              <w:t>in</w:t>
            </w:r>
            <w:r w:rsidR="005E49AA" w:rsidRPr="005E49AA">
              <w:t>va</w:t>
            </w:r>
            <w:r w:rsidR="005E49AA">
              <w:t>lid C-CDA R2</w:t>
            </w:r>
            <w:r w:rsidR="00C2560A">
              <w:t>.1</w:t>
            </w:r>
            <w:r w:rsidR="005E49AA">
              <w:t xml:space="preserve"> Care Plan document and display the recorded errors to the user.</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sidRPr="00D064E9">
              <w:rPr>
                <w:rFonts w:ascii="Leelawadee UI" w:hAnsi="Leelawadee UI" w:cs="Leelawadee UI"/>
                <w:b/>
              </w:rPr>
              <w:t>Points to Remember:</w:t>
            </w:r>
          </w:p>
          <w:p w:rsidR="004F2199" w:rsidRDefault="004F2199" w:rsidP="004F2199">
            <w:pPr>
              <w:pStyle w:val="ListParagraph"/>
              <w:numPr>
                <w:ilvl w:val="0"/>
                <w:numId w:val="30"/>
              </w:numPr>
            </w:pPr>
            <w:r w:rsidRPr="00DF1ADB">
              <w:t>The Care Plan document template is distinct from the “Plan of Care Section” in previous versions of the C-CDA</w:t>
            </w:r>
          </w:p>
          <w:p w:rsidR="00E22856" w:rsidRPr="00D052DB" w:rsidRDefault="004F2199" w:rsidP="004F2199">
            <w:pPr>
              <w:pStyle w:val="ListParagraph"/>
              <w:numPr>
                <w:ilvl w:val="0"/>
                <w:numId w:val="30"/>
              </w:numPr>
            </w:pPr>
            <w:r w:rsidRPr="00DF1ADB">
              <w:t>The care plan document template supports broader information about the patient, including education, physical therapy/range of motion, and social interventions not commonly found in other parts of the C-CDA standard and is also distinct from the 'Plan of Treatment Section' in Version 2.1 of the C-CDA. (The Plan of Care Section in C-CDA 1.1 was renamed Plan of Treatment Section in C-CDA 2.0 and 2.1)</w:t>
            </w:r>
            <w:r>
              <w:t>.</w:t>
            </w:r>
          </w:p>
        </w:tc>
      </w:tr>
    </w:tbl>
    <w:p w:rsidR="00362E3C" w:rsidRDefault="00362E3C"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D052DB" w:rsidRDefault="00D052DB" w:rsidP="004151F1"/>
    <w:p w:rsidR="00372710" w:rsidRDefault="00372710">
      <w:pPr>
        <w:rPr>
          <w:rFonts w:ascii="Arial" w:hAnsi="Arial" w:cs="Arial"/>
          <w:b/>
          <w:bCs/>
          <w:sz w:val="26"/>
          <w:szCs w:val="26"/>
          <w:u w:val="single"/>
        </w:rPr>
      </w:pPr>
      <w:r>
        <w:rPr>
          <w:u w:val="single"/>
        </w:rPr>
        <w:br w:type="page"/>
      </w:r>
    </w:p>
    <w:p w:rsidR="004151F1" w:rsidRDefault="006A16E9" w:rsidP="004151F1">
      <w:pPr>
        <w:pStyle w:val="Heading3"/>
        <w:rPr>
          <w:u w:val="single"/>
        </w:rPr>
      </w:pPr>
      <w:bookmarkStart w:id="6" w:name="_Test_Procedures"/>
      <w:bookmarkEnd w:id="6"/>
      <w:r w:rsidRPr="00207BB2">
        <w:rPr>
          <w:u w:val="single"/>
        </w:rPr>
        <w:lastRenderedPageBreak/>
        <w:t>Test Procedures</w:t>
      </w:r>
    </w:p>
    <w:p w:rsidR="006A16E9" w:rsidRDefault="006A16E9" w:rsidP="006A16E9"/>
    <w:p w:rsidR="00D725EE" w:rsidRPr="008D5591" w:rsidRDefault="00D311A2" w:rsidP="008D5591">
      <w:pPr>
        <w:pStyle w:val="ListParagraph"/>
        <w:numPr>
          <w:ilvl w:val="1"/>
          <w:numId w:val="43"/>
        </w:numPr>
        <w:rPr>
          <w:b/>
        </w:rPr>
      </w:pPr>
      <w:r w:rsidRPr="008D5591">
        <w:rPr>
          <w:b/>
        </w:rPr>
        <w:t xml:space="preserve">Record </w:t>
      </w:r>
      <w:r w:rsidR="00837A17" w:rsidRPr="008D5591">
        <w:rPr>
          <w:b/>
        </w:rPr>
        <w:t>Care Plan</w:t>
      </w:r>
    </w:p>
    <w:p w:rsidR="008D5591" w:rsidRDefault="008D5591" w:rsidP="008D5591">
      <w:pPr>
        <w:pStyle w:val="ListParagraph"/>
        <w:ind w:left="360"/>
        <w:rPr>
          <w:rFonts w:eastAsia="Calibri"/>
          <w:b/>
          <w:color w:val="000000"/>
        </w:rPr>
      </w:pPr>
    </w:p>
    <w:p w:rsidR="008D5591" w:rsidRPr="008D5591" w:rsidRDefault="008D5591" w:rsidP="008D5591">
      <w:pPr>
        <w:pStyle w:val="ListParagraph"/>
        <w:ind w:left="360"/>
        <w:rPr>
          <w:b/>
        </w:rPr>
      </w:pPr>
      <w:r w:rsidRPr="008D5591">
        <w:rPr>
          <w:rFonts w:eastAsia="Calibri"/>
          <w:b/>
          <w:color w:val="000000"/>
        </w:rPr>
        <w:t>Th</w:t>
      </w:r>
      <w:r w:rsidRPr="008D5591">
        <w:rPr>
          <w:rFonts w:eastAsia="Calibri"/>
          <w:b/>
          <w:color w:val="000000"/>
        </w:rPr>
        <w:t>e DG-supplied “170.315.b.9_Care_Plan_TestData” sheet</w:t>
      </w:r>
      <w:r w:rsidRPr="008D5591">
        <w:rPr>
          <w:rFonts w:eastAsia="Calibri"/>
          <w:b/>
          <w:color w:val="000000"/>
        </w:rPr>
        <w:t xml:space="preserve"> will be used for test procedure sections 1.1 – 1.3</w:t>
      </w:r>
      <w:r>
        <w:rPr>
          <w:rFonts w:eastAsia="Calibri"/>
          <w:b/>
          <w:color w:val="000000"/>
        </w:rPr>
        <w:t xml:space="preserve"> below</w:t>
      </w:r>
      <w:r w:rsidRPr="008D5591">
        <w:rPr>
          <w:rFonts w:eastAsia="Calibri"/>
          <w:b/>
          <w:color w:val="000000"/>
        </w:rPr>
        <w:t>.</w:t>
      </w:r>
    </w:p>
    <w:tbl>
      <w:tblPr>
        <w:tblStyle w:val="TableGrid"/>
        <w:tblW w:w="0" w:type="auto"/>
        <w:tblLook w:val="04A0" w:firstRow="1" w:lastRow="0" w:firstColumn="1" w:lastColumn="0" w:noHBand="0" w:noVBand="1"/>
      </w:tblPr>
      <w:tblGrid>
        <w:gridCol w:w="828"/>
        <w:gridCol w:w="7668"/>
      </w:tblGrid>
      <w:tr w:rsidR="00D725EE" w:rsidRPr="000D3886" w:rsidTr="007E247D">
        <w:sdt>
          <w:sdtPr>
            <w:id w:val="1177538629"/>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D725EE" w:rsidRDefault="00D725EE" w:rsidP="00664ADF">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B84DAC" w:rsidRDefault="008D5591" w:rsidP="00F65C5E">
            <w:pPr>
              <w:autoSpaceDE w:val="0"/>
              <w:autoSpaceDN w:val="0"/>
              <w:adjustRightInd w:val="0"/>
              <w:spacing w:after="160" w:line="259" w:lineRule="auto"/>
              <w:contextualSpacing/>
              <w:rPr>
                <w:rFonts w:eastAsia="Calibri"/>
                <w:color w:val="000000"/>
              </w:rPr>
            </w:pPr>
            <w:r>
              <w:rPr>
                <w:rFonts w:eastAsia="Calibri"/>
                <w:color w:val="000000"/>
              </w:rPr>
              <w:t>User</w:t>
            </w:r>
            <w:r w:rsidR="000403EE">
              <w:rPr>
                <w:rFonts w:eastAsia="Calibri"/>
                <w:color w:val="000000"/>
              </w:rPr>
              <w:t xml:space="preserve"> </w:t>
            </w:r>
            <w:r w:rsidR="003C630D">
              <w:rPr>
                <w:rFonts w:eastAsia="Calibri"/>
                <w:color w:val="000000"/>
              </w:rPr>
              <w:t xml:space="preserve">pre-loads </w:t>
            </w:r>
            <w:r w:rsidR="000403EE">
              <w:rPr>
                <w:rFonts w:eastAsia="Calibri"/>
                <w:color w:val="000000"/>
              </w:rPr>
              <w:t>data</w:t>
            </w:r>
            <w:r w:rsidR="003C630D">
              <w:rPr>
                <w:rFonts w:eastAsia="Calibri"/>
                <w:color w:val="000000"/>
              </w:rPr>
              <w:t xml:space="preserve"> from the </w:t>
            </w:r>
            <w:r w:rsidR="000403EE">
              <w:rPr>
                <w:rFonts w:eastAsia="Calibri"/>
                <w:color w:val="000000"/>
              </w:rPr>
              <w:t>“</w:t>
            </w:r>
            <w:r w:rsidR="003C630D" w:rsidRPr="003C630D">
              <w:rPr>
                <w:rFonts w:eastAsia="Calibri"/>
                <w:color w:val="000000"/>
              </w:rPr>
              <w:t>Record Care Plan</w:t>
            </w:r>
            <w:r w:rsidR="000403EE">
              <w:rPr>
                <w:rFonts w:eastAsia="Calibri"/>
                <w:color w:val="000000"/>
              </w:rPr>
              <w:t>” section for the applicable setting</w:t>
            </w:r>
            <w:r w:rsidR="003C630D">
              <w:rPr>
                <w:rFonts w:eastAsia="Calibri"/>
                <w:color w:val="000000"/>
              </w:rPr>
              <w:t xml:space="preserve">. </w:t>
            </w:r>
            <w:r w:rsidR="007E247D">
              <w:rPr>
                <w:rFonts w:eastAsia="Calibri"/>
                <w:color w:val="000000"/>
              </w:rPr>
              <w:t>User accesses pre-loaded t</w:t>
            </w:r>
            <w:r w:rsidR="00B84DAC">
              <w:rPr>
                <w:rFonts w:eastAsia="Calibri"/>
                <w:color w:val="000000"/>
              </w:rPr>
              <w:t>est patient record</w:t>
            </w:r>
            <w:r w:rsidR="00CA4D05">
              <w:rPr>
                <w:rFonts w:eastAsia="Calibri"/>
                <w:color w:val="000000"/>
              </w:rPr>
              <w:t>(s)</w:t>
            </w:r>
            <w:r w:rsidR="00B84DAC">
              <w:rPr>
                <w:rFonts w:eastAsia="Calibri"/>
                <w:color w:val="000000"/>
              </w:rPr>
              <w:t xml:space="preserve"> </w:t>
            </w:r>
            <w:r w:rsidR="007E247D">
              <w:rPr>
                <w:rFonts w:eastAsia="Calibri"/>
                <w:color w:val="000000"/>
              </w:rPr>
              <w:t>to verify test data recorded:</w:t>
            </w:r>
          </w:p>
          <w:p w:rsidR="00B84DAC" w:rsidRPr="007E247D" w:rsidRDefault="00B84DAC" w:rsidP="007E247D">
            <w:pPr>
              <w:pStyle w:val="ListParagraph"/>
              <w:numPr>
                <w:ilvl w:val="0"/>
                <w:numId w:val="34"/>
              </w:numPr>
              <w:autoSpaceDE w:val="0"/>
              <w:autoSpaceDN w:val="0"/>
              <w:adjustRightInd w:val="0"/>
              <w:spacing w:after="160" w:line="259" w:lineRule="auto"/>
              <w:rPr>
                <w:rFonts w:eastAsia="Calibri"/>
                <w:b/>
                <w:color w:val="000000"/>
              </w:rPr>
            </w:pPr>
            <w:r w:rsidRPr="007E247D">
              <w:rPr>
                <w:rFonts w:eastAsia="Calibri"/>
                <w:b/>
                <w:color w:val="000000"/>
              </w:rPr>
              <w:t>Patient Name</w:t>
            </w:r>
            <w:r w:rsidR="007E247D">
              <w:rPr>
                <w:rFonts w:eastAsia="Calibri"/>
                <w:b/>
                <w:color w:val="000000"/>
              </w:rPr>
              <w:t>;</w:t>
            </w:r>
          </w:p>
          <w:p w:rsidR="00B84DAC" w:rsidRPr="007E247D" w:rsidRDefault="00B84DAC" w:rsidP="007E247D">
            <w:pPr>
              <w:pStyle w:val="ListParagraph"/>
              <w:numPr>
                <w:ilvl w:val="0"/>
                <w:numId w:val="34"/>
              </w:numPr>
              <w:autoSpaceDE w:val="0"/>
              <w:autoSpaceDN w:val="0"/>
              <w:adjustRightInd w:val="0"/>
              <w:spacing w:after="160" w:line="259" w:lineRule="auto"/>
              <w:rPr>
                <w:rFonts w:eastAsia="Calibri"/>
                <w:b/>
                <w:color w:val="000000"/>
              </w:rPr>
            </w:pPr>
            <w:r w:rsidRPr="007E247D">
              <w:rPr>
                <w:rFonts w:eastAsia="Calibri"/>
                <w:b/>
                <w:color w:val="000000"/>
              </w:rPr>
              <w:t>Goals</w:t>
            </w:r>
            <w:r w:rsidR="007E247D">
              <w:rPr>
                <w:rFonts w:eastAsia="Calibri"/>
                <w:b/>
                <w:color w:val="000000"/>
              </w:rPr>
              <w:t>;</w:t>
            </w:r>
          </w:p>
          <w:p w:rsidR="00B84DAC" w:rsidRPr="007E247D" w:rsidRDefault="007E247D" w:rsidP="007E247D">
            <w:pPr>
              <w:pStyle w:val="ListParagraph"/>
              <w:numPr>
                <w:ilvl w:val="0"/>
                <w:numId w:val="34"/>
              </w:numPr>
              <w:autoSpaceDE w:val="0"/>
              <w:autoSpaceDN w:val="0"/>
              <w:adjustRightInd w:val="0"/>
              <w:spacing w:after="160" w:line="259" w:lineRule="auto"/>
              <w:rPr>
                <w:rFonts w:eastAsia="Calibri"/>
                <w:b/>
                <w:color w:val="000000"/>
              </w:rPr>
            </w:pPr>
            <w:r>
              <w:rPr>
                <w:rFonts w:eastAsia="Calibri"/>
                <w:b/>
                <w:color w:val="000000"/>
              </w:rPr>
              <w:t>Health Concerns;</w:t>
            </w:r>
          </w:p>
          <w:p w:rsidR="00B84DAC" w:rsidRPr="007E247D" w:rsidRDefault="00B84DAC" w:rsidP="007E247D">
            <w:pPr>
              <w:pStyle w:val="ListParagraph"/>
              <w:numPr>
                <w:ilvl w:val="0"/>
                <w:numId w:val="34"/>
              </w:numPr>
              <w:autoSpaceDE w:val="0"/>
              <w:autoSpaceDN w:val="0"/>
              <w:adjustRightInd w:val="0"/>
              <w:spacing w:after="160" w:line="259" w:lineRule="auto"/>
              <w:rPr>
                <w:rFonts w:eastAsia="Calibri"/>
                <w:b/>
                <w:color w:val="000000"/>
              </w:rPr>
            </w:pPr>
            <w:r w:rsidRPr="007E247D">
              <w:rPr>
                <w:rFonts w:eastAsia="Calibri"/>
                <w:b/>
                <w:color w:val="000000"/>
              </w:rPr>
              <w:t>Health Status Evaluations and Outcomes</w:t>
            </w:r>
            <w:r w:rsidR="007E247D">
              <w:rPr>
                <w:rFonts w:eastAsia="Calibri"/>
                <w:b/>
                <w:color w:val="000000"/>
              </w:rPr>
              <w:t>; and</w:t>
            </w:r>
          </w:p>
          <w:p w:rsidR="00B84DAC" w:rsidRPr="007E247D" w:rsidRDefault="00B84DAC" w:rsidP="007E247D">
            <w:pPr>
              <w:pStyle w:val="ListParagraph"/>
              <w:numPr>
                <w:ilvl w:val="0"/>
                <w:numId w:val="34"/>
              </w:numPr>
              <w:autoSpaceDE w:val="0"/>
              <w:autoSpaceDN w:val="0"/>
              <w:adjustRightInd w:val="0"/>
              <w:spacing w:after="160" w:line="259" w:lineRule="auto"/>
              <w:rPr>
                <w:rFonts w:eastAsia="Calibri"/>
                <w:color w:val="000000"/>
              </w:rPr>
            </w:pPr>
            <w:r w:rsidRPr="007E247D">
              <w:rPr>
                <w:rFonts w:eastAsia="Calibri"/>
                <w:b/>
                <w:color w:val="000000"/>
              </w:rPr>
              <w:t>Interventions</w:t>
            </w:r>
          </w:p>
        </w:tc>
      </w:tr>
    </w:tbl>
    <w:p w:rsidR="00362E3C" w:rsidRDefault="00362E3C" w:rsidP="00362E3C">
      <w:pPr>
        <w:spacing w:line="360" w:lineRule="auto"/>
        <w:ind w:left="360"/>
        <w:rPr>
          <w:u w:val="single"/>
        </w:rPr>
      </w:pPr>
      <w:bookmarkStart w:id="7" w:name="_GoBack"/>
      <w:bookmarkEnd w:id="7"/>
    </w:p>
    <w:p w:rsidR="00F65C5E" w:rsidRDefault="00F65C5E" w:rsidP="00F65C5E">
      <w:pPr>
        <w:spacing w:line="360" w:lineRule="auto"/>
        <w:rPr>
          <w:color w:val="A6A6A6" w:themeColor="background1" w:themeShade="A6"/>
        </w:rPr>
      </w:pPr>
      <w:bookmarkStart w:id="8" w:name="_Toc432066410"/>
      <w:r>
        <w:rPr>
          <w:color w:val="A6A6A6" w:themeColor="background1" w:themeShade="A6"/>
        </w:rPr>
        <w:t>&lt;INSERT SCREEN SHOT</w:t>
      </w:r>
      <w:r w:rsidR="000403EE">
        <w:rPr>
          <w:color w:val="A6A6A6" w:themeColor="background1" w:themeShade="A6"/>
        </w:rPr>
        <w:t>S</w:t>
      </w:r>
      <w:r w:rsidRPr="003D768F">
        <w:rPr>
          <w:color w:val="A6A6A6" w:themeColor="background1" w:themeShade="A6"/>
        </w:rPr>
        <w:t>&gt;</w:t>
      </w:r>
    </w:p>
    <w:p w:rsidR="00206C44" w:rsidRDefault="00206C44" w:rsidP="00D725EE">
      <w:pPr>
        <w:autoSpaceDE w:val="0"/>
        <w:autoSpaceDN w:val="0"/>
        <w:adjustRightInd w:val="0"/>
        <w:spacing w:after="160" w:line="259" w:lineRule="auto"/>
        <w:contextualSpacing/>
        <w:rPr>
          <w:rFonts w:eastAsia="Calibri"/>
          <w:b/>
          <w:color w:val="000000"/>
        </w:rPr>
      </w:pPr>
    </w:p>
    <w:p w:rsidR="00D725EE" w:rsidRPr="00D311A2" w:rsidRDefault="00D311A2" w:rsidP="00D725EE">
      <w:pPr>
        <w:autoSpaceDE w:val="0"/>
        <w:autoSpaceDN w:val="0"/>
        <w:adjustRightInd w:val="0"/>
        <w:spacing w:after="160" w:line="259" w:lineRule="auto"/>
        <w:contextualSpacing/>
        <w:rPr>
          <w:rFonts w:eastAsia="Calibri"/>
          <w:b/>
          <w:color w:val="000000"/>
        </w:rPr>
      </w:pPr>
      <w:r w:rsidRPr="00D311A2">
        <w:rPr>
          <w:rFonts w:eastAsia="Calibri"/>
          <w:b/>
          <w:color w:val="000000"/>
        </w:rPr>
        <w:t>1.2 Change Care Plan</w:t>
      </w:r>
    </w:p>
    <w:tbl>
      <w:tblPr>
        <w:tblStyle w:val="TableGrid"/>
        <w:tblW w:w="0" w:type="auto"/>
        <w:tblLook w:val="04A0" w:firstRow="1" w:lastRow="0" w:firstColumn="1" w:lastColumn="0" w:noHBand="0" w:noVBand="1"/>
      </w:tblPr>
      <w:tblGrid>
        <w:gridCol w:w="828"/>
        <w:gridCol w:w="7668"/>
      </w:tblGrid>
      <w:tr w:rsidR="00A13C8A" w:rsidRPr="000D3886" w:rsidTr="00C02D64">
        <w:sdt>
          <w:sdtPr>
            <w:id w:val="1669513330"/>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A13C8A" w:rsidRDefault="00A13C8A" w:rsidP="00664ADF">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8D5591" w:rsidRDefault="008D5591" w:rsidP="00664ADF">
            <w:pPr>
              <w:autoSpaceDE w:val="0"/>
              <w:autoSpaceDN w:val="0"/>
              <w:adjustRightInd w:val="0"/>
              <w:spacing w:after="160" w:line="259" w:lineRule="auto"/>
              <w:contextualSpacing/>
              <w:rPr>
                <w:rFonts w:eastAsia="Calibri"/>
                <w:color w:val="000000"/>
              </w:rPr>
            </w:pPr>
            <w:r>
              <w:rPr>
                <w:rFonts w:eastAsia="Calibri"/>
                <w:color w:val="000000"/>
              </w:rPr>
              <w:t xml:space="preserve">User changes </w:t>
            </w:r>
            <w:r>
              <w:rPr>
                <w:rFonts w:eastAsia="Calibri"/>
                <w:color w:val="000000"/>
              </w:rPr>
              <w:t xml:space="preserve">care plan </w:t>
            </w:r>
            <w:r>
              <w:rPr>
                <w:rFonts w:eastAsia="Calibri"/>
                <w:color w:val="000000"/>
              </w:rPr>
              <w:t xml:space="preserve">data within the patient </w:t>
            </w:r>
            <w:r>
              <w:rPr>
                <w:rFonts w:eastAsia="Calibri"/>
                <w:color w:val="000000"/>
              </w:rPr>
              <w:t xml:space="preserve">record based on the </w:t>
            </w:r>
            <w:r>
              <w:rPr>
                <w:rFonts w:eastAsia="Calibri"/>
                <w:color w:val="000000"/>
              </w:rPr>
              <w:t>“Change</w:t>
            </w:r>
            <w:r w:rsidRPr="003C630D">
              <w:rPr>
                <w:rFonts w:eastAsia="Calibri"/>
                <w:color w:val="000000"/>
              </w:rPr>
              <w:t xml:space="preserve"> Care Plan</w:t>
            </w:r>
            <w:r>
              <w:rPr>
                <w:rFonts w:eastAsia="Calibri"/>
                <w:color w:val="000000"/>
              </w:rPr>
              <w:t>” section for the applicable setting:</w:t>
            </w:r>
          </w:p>
          <w:p w:rsidR="00D311A2" w:rsidRPr="007E247D" w:rsidRDefault="00D311A2" w:rsidP="00D311A2">
            <w:pPr>
              <w:pStyle w:val="ListParagraph"/>
              <w:numPr>
                <w:ilvl w:val="0"/>
                <w:numId w:val="34"/>
              </w:numPr>
              <w:autoSpaceDE w:val="0"/>
              <w:autoSpaceDN w:val="0"/>
              <w:adjustRightInd w:val="0"/>
              <w:spacing w:after="160" w:line="259" w:lineRule="auto"/>
              <w:rPr>
                <w:rFonts w:eastAsia="Calibri"/>
                <w:b/>
                <w:color w:val="000000"/>
              </w:rPr>
            </w:pPr>
            <w:r w:rsidRPr="007E247D">
              <w:rPr>
                <w:rFonts w:eastAsia="Calibri"/>
                <w:b/>
                <w:color w:val="000000"/>
              </w:rPr>
              <w:t>Patient Name</w:t>
            </w:r>
            <w:r>
              <w:rPr>
                <w:rFonts w:eastAsia="Calibri"/>
                <w:b/>
                <w:color w:val="000000"/>
              </w:rPr>
              <w:t>;</w:t>
            </w:r>
          </w:p>
          <w:p w:rsidR="00D311A2" w:rsidRPr="007E247D" w:rsidRDefault="00D311A2" w:rsidP="00D311A2">
            <w:pPr>
              <w:pStyle w:val="ListParagraph"/>
              <w:numPr>
                <w:ilvl w:val="0"/>
                <w:numId w:val="34"/>
              </w:numPr>
              <w:autoSpaceDE w:val="0"/>
              <w:autoSpaceDN w:val="0"/>
              <w:adjustRightInd w:val="0"/>
              <w:spacing w:after="160" w:line="259" w:lineRule="auto"/>
              <w:rPr>
                <w:rFonts w:eastAsia="Calibri"/>
                <w:b/>
                <w:color w:val="000000"/>
              </w:rPr>
            </w:pPr>
            <w:r w:rsidRPr="007E247D">
              <w:rPr>
                <w:rFonts w:eastAsia="Calibri"/>
                <w:b/>
                <w:color w:val="000000"/>
              </w:rPr>
              <w:t>Goals</w:t>
            </w:r>
            <w:r>
              <w:rPr>
                <w:rFonts w:eastAsia="Calibri"/>
                <w:b/>
                <w:color w:val="000000"/>
              </w:rPr>
              <w:t>;</w:t>
            </w:r>
          </w:p>
          <w:p w:rsidR="00D311A2" w:rsidRPr="007E247D" w:rsidRDefault="00D311A2" w:rsidP="00D311A2">
            <w:pPr>
              <w:pStyle w:val="ListParagraph"/>
              <w:numPr>
                <w:ilvl w:val="0"/>
                <w:numId w:val="34"/>
              </w:numPr>
              <w:autoSpaceDE w:val="0"/>
              <w:autoSpaceDN w:val="0"/>
              <w:adjustRightInd w:val="0"/>
              <w:spacing w:after="160" w:line="259" w:lineRule="auto"/>
              <w:rPr>
                <w:rFonts w:eastAsia="Calibri"/>
                <w:b/>
                <w:color w:val="000000"/>
              </w:rPr>
            </w:pPr>
            <w:r>
              <w:rPr>
                <w:rFonts w:eastAsia="Calibri"/>
                <w:b/>
                <w:color w:val="000000"/>
              </w:rPr>
              <w:t>Health Concerns;</w:t>
            </w:r>
          </w:p>
          <w:p w:rsidR="00D311A2" w:rsidRPr="007E247D" w:rsidRDefault="00D311A2" w:rsidP="00D311A2">
            <w:pPr>
              <w:pStyle w:val="ListParagraph"/>
              <w:numPr>
                <w:ilvl w:val="0"/>
                <w:numId w:val="34"/>
              </w:numPr>
              <w:autoSpaceDE w:val="0"/>
              <w:autoSpaceDN w:val="0"/>
              <w:adjustRightInd w:val="0"/>
              <w:spacing w:after="160" w:line="259" w:lineRule="auto"/>
              <w:rPr>
                <w:rFonts w:eastAsia="Calibri"/>
                <w:b/>
                <w:color w:val="000000"/>
              </w:rPr>
            </w:pPr>
            <w:r w:rsidRPr="007E247D">
              <w:rPr>
                <w:rFonts w:eastAsia="Calibri"/>
                <w:b/>
                <w:color w:val="000000"/>
              </w:rPr>
              <w:t>Health Status Evaluations and Outcomes</w:t>
            </w:r>
            <w:r>
              <w:rPr>
                <w:rFonts w:eastAsia="Calibri"/>
                <w:b/>
                <w:color w:val="000000"/>
              </w:rPr>
              <w:t>; and</w:t>
            </w:r>
          </w:p>
          <w:p w:rsidR="00A13C8A" w:rsidRPr="00D311A2" w:rsidRDefault="00D311A2" w:rsidP="00D311A2">
            <w:pPr>
              <w:pStyle w:val="ListParagraph"/>
              <w:numPr>
                <w:ilvl w:val="0"/>
                <w:numId w:val="34"/>
              </w:numPr>
              <w:autoSpaceDE w:val="0"/>
              <w:autoSpaceDN w:val="0"/>
              <w:adjustRightInd w:val="0"/>
              <w:spacing w:after="160" w:line="259" w:lineRule="auto"/>
              <w:rPr>
                <w:rFonts w:eastAsia="Calibri"/>
                <w:color w:val="000000"/>
              </w:rPr>
            </w:pPr>
            <w:r w:rsidRPr="00D311A2">
              <w:rPr>
                <w:rFonts w:eastAsia="Calibri"/>
                <w:b/>
                <w:color w:val="000000"/>
              </w:rPr>
              <w:t>Interventions</w:t>
            </w:r>
          </w:p>
        </w:tc>
      </w:tr>
    </w:tbl>
    <w:p w:rsidR="00A13C8A" w:rsidRDefault="00A13C8A" w:rsidP="00A13C8A">
      <w:pPr>
        <w:spacing w:line="360" w:lineRule="auto"/>
        <w:ind w:left="360"/>
        <w:rPr>
          <w:u w:val="single"/>
        </w:rPr>
      </w:pPr>
    </w:p>
    <w:p w:rsidR="00A13C8A" w:rsidRDefault="00A13C8A" w:rsidP="00A13C8A">
      <w:pPr>
        <w:spacing w:line="360" w:lineRule="auto"/>
        <w:rPr>
          <w:color w:val="A6A6A6" w:themeColor="background1" w:themeShade="A6"/>
        </w:rPr>
      </w:pPr>
      <w:r>
        <w:rPr>
          <w:color w:val="A6A6A6" w:themeColor="background1" w:themeShade="A6"/>
        </w:rPr>
        <w:t>&lt;INSERT SCREEN SHOT</w:t>
      </w:r>
      <w:r w:rsidR="000403EE">
        <w:rPr>
          <w:color w:val="A6A6A6" w:themeColor="background1" w:themeShade="A6"/>
        </w:rPr>
        <w:t>S</w:t>
      </w:r>
      <w:r w:rsidRPr="003D768F">
        <w:rPr>
          <w:color w:val="A6A6A6" w:themeColor="background1" w:themeShade="A6"/>
        </w:rPr>
        <w:t>&gt;</w:t>
      </w:r>
    </w:p>
    <w:p w:rsidR="00383DF9" w:rsidRDefault="00383DF9" w:rsidP="00A13C8A">
      <w:pPr>
        <w:spacing w:line="360" w:lineRule="auto"/>
        <w:rPr>
          <w:color w:val="A6A6A6" w:themeColor="background1" w:themeShade="A6"/>
        </w:rPr>
      </w:pPr>
    </w:p>
    <w:p w:rsidR="00383DF9" w:rsidRPr="00D311A2" w:rsidRDefault="00206C44" w:rsidP="00383DF9">
      <w:pPr>
        <w:autoSpaceDE w:val="0"/>
        <w:autoSpaceDN w:val="0"/>
        <w:adjustRightInd w:val="0"/>
        <w:spacing w:after="160" w:line="259" w:lineRule="auto"/>
        <w:contextualSpacing/>
        <w:rPr>
          <w:rFonts w:eastAsia="Calibri"/>
          <w:b/>
          <w:color w:val="000000"/>
        </w:rPr>
      </w:pPr>
      <w:r>
        <w:rPr>
          <w:rFonts w:eastAsia="Calibri"/>
          <w:b/>
          <w:color w:val="000000"/>
        </w:rPr>
        <w:t>1.3</w:t>
      </w:r>
      <w:r w:rsidR="00383DF9" w:rsidRPr="00D311A2">
        <w:rPr>
          <w:rFonts w:eastAsia="Calibri"/>
          <w:b/>
          <w:color w:val="000000"/>
        </w:rPr>
        <w:t xml:space="preserve"> </w:t>
      </w:r>
      <w:r w:rsidR="00383DF9">
        <w:rPr>
          <w:rFonts w:eastAsia="Calibri"/>
          <w:b/>
          <w:color w:val="000000"/>
        </w:rPr>
        <w:t>Access</w:t>
      </w:r>
      <w:r w:rsidR="00383DF9" w:rsidRPr="00D311A2">
        <w:rPr>
          <w:rFonts w:eastAsia="Calibri"/>
          <w:b/>
          <w:color w:val="000000"/>
        </w:rPr>
        <w:t xml:space="preserve"> Care Plan</w:t>
      </w:r>
    </w:p>
    <w:tbl>
      <w:tblPr>
        <w:tblStyle w:val="TableGrid"/>
        <w:tblW w:w="0" w:type="auto"/>
        <w:tblLook w:val="04A0" w:firstRow="1" w:lastRow="0" w:firstColumn="1" w:lastColumn="0" w:noHBand="0" w:noVBand="1"/>
      </w:tblPr>
      <w:tblGrid>
        <w:gridCol w:w="828"/>
        <w:gridCol w:w="7668"/>
      </w:tblGrid>
      <w:tr w:rsidR="00A16673" w:rsidRPr="000D3886" w:rsidTr="00C02D64">
        <w:sdt>
          <w:sdtPr>
            <w:id w:val="517360260"/>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A16673" w:rsidRDefault="00A16673" w:rsidP="00D44D09">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206C44" w:rsidRPr="000D3886" w:rsidRDefault="00C02D64" w:rsidP="008D5591">
            <w:pPr>
              <w:autoSpaceDE w:val="0"/>
              <w:autoSpaceDN w:val="0"/>
              <w:adjustRightInd w:val="0"/>
              <w:spacing w:after="160" w:line="259" w:lineRule="auto"/>
              <w:contextualSpacing/>
              <w:rPr>
                <w:rFonts w:eastAsia="Calibri"/>
                <w:color w:val="000000"/>
              </w:rPr>
            </w:pPr>
            <w:r>
              <w:rPr>
                <w:rFonts w:eastAsia="Calibri"/>
                <w:color w:val="000000"/>
              </w:rPr>
              <w:t>U</w:t>
            </w:r>
            <w:r w:rsidR="00A16673">
              <w:rPr>
                <w:rFonts w:eastAsia="Calibri"/>
                <w:color w:val="000000"/>
              </w:rPr>
              <w:t>ser accesses the</w:t>
            </w:r>
            <w:r w:rsidR="00A16673">
              <w:t xml:space="preserve"> </w:t>
            </w:r>
            <w:r w:rsidR="00A16673" w:rsidRPr="00A13C8A">
              <w:rPr>
                <w:rFonts w:eastAsia="Calibri"/>
                <w:color w:val="000000"/>
              </w:rPr>
              <w:t xml:space="preserve">care </w:t>
            </w:r>
            <w:r w:rsidR="008D5591">
              <w:rPr>
                <w:rFonts w:eastAsia="Calibri"/>
                <w:color w:val="000000"/>
              </w:rPr>
              <w:t xml:space="preserve">plan </w:t>
            </w:r>
            <w:r w:rsidR="00206C44">
              <w:rPr>
                <w:rFonts w:eastAsia="Calibri"/>
                <w:color w:val="000000"/>
              </w:rPr>
              <w:t>correctly and without omission from the</w:t>
            </w:r>
            <w:r w:rsidR="00A16673">
              <w:rPr>
                <w:rFonts w:eastAsia="Calibri"/>
                <w:color w:val="000000"/>
              </w:rPr>
              <w:t xml:space="preserve"> patient</w:t>
            </w:r>
            <w:r w:rsidR="00206C44">
              <w:rPr>
                <w:rFonts w:eastAsia="Calibri"/>
                <w:color w:val="000000"/>
              </w:rPr>
              <w:t>’s</w:t>
            </w:r>
            <w:r w:rsidR="00A16673">
              <w:rPr>
                <w:rFonts w:eastAsia="Calibri"/>
                <w:color w:val="000000"/>
              </w:rPr>
              <w:t xml:space="preserve"> record</w:t>
            </w:r>
            <w:r w:rsidR="008F7292">
              <w:rPr>
                <w:rFonts w:eastAsia="Calibri"/>
                <w:color w:val="000000"/>
              </w:rPr>
              <w:t xml:space="preserve"> according to the data from the</w:t>
            </w:r>
            <w:r w:rsidR="008F7292">
              <w:t xml:space="preserve"> </w:t>
            </w:r>
            <w:r w:rsidR="008D5591">
              <w:rPr>
                <w:rFonts w:eastAsia="Calibri"/>
                <w:color w:val="000000"/>
              </w:rPr>
              <w:t>“</w:t>
            </w:r>
            <w:r w:rsidR="008F7292">
              <w:rPr>
                <w:rFonts w:eastAsia="Calibri"/>
                <w:color w:val="000000"/>
              </w:rPr>
              <w:t>Access</w:t>
            </w:r>
            <w:r w:rsidR="008F7292" w:rsidRPr="003C630D">
              <w:rPr>
                <w:rFonts w:eastAsia="Calibri"/>
                <w:color w:val="000000"/>
              </w:rPr>
              <w:t xml:space="preserve"> Care Plan</w:t>
            </w:r>
            <w:r w:rsidR="008D5591">
              <w:rPr>
                <w:rFonts w:eastAsia="Calibri"/>
                <w:color w:val="000000"/>
              </w:rPr>
              <w:t>”</w:t>
            </w:r>
            <w:r w:rsidR="008F7292" w:rsidRPr="003C630D">
              <w:rPr>
                <w:rFonts w:eastAsia="Calibri"/>
                <w:color w:val="000000"/>
              </w:rPr>
              <w:t xml:space="preserve"> section</w:t>
            </w:r>
            <w:r w:rsidR="008D5591">
              <w:rPr>
                <w:rFonts w:eastAsia="Calibri"/>
                <w:color w:val="000000"/>
              </w:rPr>
              <w:t>.</w:t>
            </w:r>
            <w:r w:rsidR="008F7292" w:rsidRPr="003C630D">
              <w:rPr>
                <w:rFonts w:eastAsia="Calibri"/>
                <w:color w:val="000000"/>
              </w:rPr>
              <w:t xml:space="preserve"> </w:t>
            </w:r>
          </w:p>
        </w:tc>
      </w:tr>
    </w:tbl>
    <w:p w:rsidR="00A16673" w:rsidRDefault="00A16673" w:rsidP="00A16673">
      <w:pPr>
        <w:spacing w:line="360" w:lineRule="auto"/>
        <w:ind w:left="360"/>
        <w:rPr>
          <w:u w:val="single"/>
        </w:rPr>
      </w:pPr>
    </w:p>
    <w:p w:rsidR="00F6673B" w:rsidRDefault="00A16673" w:rsidP="00C25B58">
      <w:pPr>
        <w:spacing w:line="360" w:lineRule="auto"/>
        <w:rPr>
          <w:color w:val="A6A6A6" w:themeColor="background1" w:themeShade="A6"/>
        </w:rPr>
      </w:pPr>
      <w:r>
        <w:rPr>
          <w:color w:val="A6A6A6" w:themeColor="background1" w:themeShade="A6"/>
        </w:rPr>
        <w:t>&lt;INSERT SCREEN SHOT</w:t>
      </w:r>
      <w:r w:rsidR="00874B9E">
        <w:rPr>
          <w:color w:val="A6A6A6" w:themeColor="background1" w:themeShade="A6"/>
        </w:rPr>
        <w:t>S</w:t>
      </w:r>
      <w:r w:rsidRPr="003D768F">
        <w:rPr>
          <w:color w:val="A6A6A6" w:themeColor="background1" w:themeShade="A6"/>
        </w:rPr>
        <w:t>&gt;</w:t>
      </w:r>
    </w:p>
    <w:p w:rsidR="00874B9E" w:rsidRDefault="00874B9E" w:rsidP="00C25B58">
      <w:pPr>
        <w:spacing w:line="360" w:lineRule="auto"/>
      </w:pPr>
    </w:p>
    <w:p w:rsidR="00F6673B" w:rsidRPr="00D725EE" w:rsidRDefault="00F6673B" w:rsidP="00F6673B">
      <w:pPr>
        <w:spacing w:line="360" w:lineRule="auto"/>
        <w:rPr>
          <w:rFonts w:eastAsia="Calibri"/>
          <w:color w:val="000000"/>
        </w:rPr>
      </w:pPr>
      <w:r>
        <w:rPr>
          <w:rFonts w:eastAsia="Calibri"/>
          <w:b/>
          <w:color w:val="000000"/>
        </w:rPr>
        <w:lastRenderedPageBreak/>
        <w:t>1.4 Create</w:t>
      </w:r>
      <w:r w:rsidRPr="00D311A2">
        <w:rPr>
          <w:rFonts w:eastAsia="Calibri"/>
          <w:b/>
          <w:color w:val="000000"/>
        </w:rPr>
        <w:t xml:space="preserve"> Care Plan</w:t>
      </w:r>
    </w:p>
    <w:tbl>
      <w:tblPr>
        <w:tblStyle w:val="TableGrid"/>
        <w:tblW w:w="0" w:type="auto"/>
        <w:tblLook w:val="04A0" w:firstRow="1" w:lastRow="0" w:firstColumn="1" w:lastColumn="0" w:noHBand="0" w:noVBand="1"/>
      </w:tblPr>
      <w:tblGrid>
        <w:gridCol w:w="828"/>
        <w:gridCol w:w="7668"/>
      </w:tblGrid>
      <w:tr w:rsidR="00F6673B" w:rsidRPr="000D3886" w:rsidTr="00F61394">
        <w:sdt>
          <w:sdtPr>
            <w:id w:val="-83761440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F6673B" w:rsidRDefault="00F6673B" w:rsidP="00F61394">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F6673B" w:rsidRDefault="00F6673B" w:rsidP="00F61394">
            <w:pPr>
              <w:autoSpaceDE w:val="0"/>
              <w:autoSpaceDN w:val="0"/>
              <w:adjustRightInd w:val="0"/>
              <w:spacing w:after="160" w:line="259" w:lineRule="auto"/>
              <w:rPr>
                <w:rFonts w:eastAsia="Calibri"/>
                <w:color w:val="000000"/>
              </w:rPr>
            </w:pPr>
            <w:r>
              <w:rPr>
                <w:rFonts w:eastAsia="Calibri"/>
                <w:color w:val="000000"/>
              </w:rPr>
              <w:t xml:space="preserve">For each care plan recorded by the health IT module, the user creates </w:t>
            </w:r>
            <w:r w:rsidRPr="001F1D5B">
              <w:rPr>
                <w:rFonts w:eastAsia="Calibri"/>
                <w:color w:val="000000"/>
              </w:rPr>
              <w:t>care plan document</w:t>
            </w:r>
            <w:r>
              <w:rPr>
                <w:rFonts w:eastAsia="Calibri"/>
                <w:color w:val="000000"/>
              </w:rPr>
              <w:t xml:space="preserve"> </w:t>
            </w:r>
            <w:r w:rsidRPr="001F1D5B">
              <w:rPr>
                <w:rFonts w:eastAsia="Calibri"/>
                <w:color w:val="000000"/>
              </w:rPr>
              <w:t>template in the standard adopted at §170.205(a)(4),</w:t>
            </w:r>
            <w:r>
              <w:rPr>
                <w:rFonts w:eastAsia="Calibri"/>
                <w:color w:val="000000"/>
              </w:rPr>
              <w:t xml:space="preserve"> a</w:t>
            </w:r>
            <w:r w:rsidRPr="001F1D5B">
              <w:rPr>
                <w:rFonts w:eastAsia="Calibri"/>
                <w:color w:val="000000"/>
              </w:rPr>
              <w:t>nd includes the Health Status Evaluations and Outcomes Section and Interventions Section (V2) wh</w:t>
            </w:r>
            <w:r>
              <w:rPr>
                <w:rFonts w:eastAsia="Calibri"/>
                <w:color w:val="000000"/>
              </w:rPr>
              <w:t>ich at a minimum includes the:</w:t>
            </w:r>
          </w:p>
          <w:p w:rsidR="00F6673B" w:rsidRPr="001F1D5B" w:rsidRDefault="00F6673B" w:rsidP="00F61394">
            <w:pPr>
              <w:pStyle w:val="ListParagraph"/>
              <w:numPr>
                <w:ilvl w:val="0"/>
                <w:numId w:val="35"/>
              </w:numPr>
              <w:autoSpaceDE w:val="0"/>
              <w:autoSpaceDN w:val="0"/>
              <w:adjustRightInd w:val="0"/>
              <w:spacing w:after="160" w:line="259" w:lineRule="auto"/>
              <w:rPr>
                <w:rFonts w:eastAsia="Calibri"/>
                <w:b/>
                <w:color w:val="000000"/>
              </w:rPr>
            </w:pPr>
            <w:r w:rsidRPr="001F1D5B">
              <w:rPr>
                <w:rFonts w:eastAsia="Calibri"/>
                <w:b/>
                <w:color w:val="000000"/>
              </w:rPr>
              <w:t>Patient Name</w:t>
            </w:r>
            <w:r>
              <w:rPr>
                <w:rFonts w:eastAsia="Calibri"/>
                <w:b/>
                <w:color w:val="000000"/>
              </w:rPr>
              <w:t>;</w:t>
            </w:r>
          </w:p>
          <w:p w:rsidR="00F6673B" w:rsidRPr="001F1D5B" w:rsidRDefault="00F6673B" w:rsidP="00F61394">
            <w:pPr>
              <w:pStyle w:val="ListParagraph"/>
              <w:numPr>
                <w:ilvl w:val="0"/>
                <w:numId w:val="35"/>
              </w:numPr>
              <w:autoSpaceDE w:val="0"/>
              <w:autoSpaceDN w:val="0"/>
              <w:adjustRightInd w:val="0"/>
              <w:spacing w:after="160" w:line="259" w:lineRule="auto"/>
              <w:rPr>
                <w:rFonts w:eastAsia="Calibri"/>
                <w:b/>
                <w:color w:val="000000"/>
              </w:rPr>
            </w:pPr>
            <w:r w:rsidRPr="001F1D5B">
              <w:rPr>
                <w:rFonts w:eastAsia="Calibri"/>
                <w:b/>
                <w:color w:val="000000"/>
              </w:rPr>
              <w:t>Goals</w:t>
            </w:r>
            <w:r>
              <w:rPr>
                <w:rFonts w:eastAsia="Calibri"/>
                <w:b/>
                <w:color w:val="000000"/>
              </w:rPr>
              <w:t>;</w:t>
            </w:r>
          </w:p>
          <w:p w:rsidR="00F6673B" w:rsidRPr="001F1D5B" w:rsidRDefault="00F6673B" w:rsidP="00F61394">
            <w:pPr>
              <w:pStyle w:val="ListParagraph"/>
              <w:numPr>
                <w:ilvl w:val="0"/>
                <w:numId w:val="35"/>
              </w:numPr>
              <w:autoSpaceDE w:val="0"/>
              <w:autoSpaceDN w:val="0"/>
              <w:adjustRightInd w:val="0"/>
              <w:spacing w:after="160" w:line="259" w:lineRule="auto"/>
              <w:rPr>
                <w:rFonts w:eastAsia="Calibri"/>
                <w:b/>
                <w:color w:val="000000"/>
              </w:rPr>
            </w:pPr>
            <w:r w:rsidRPr="001F1D5B">
              <w:rPr>
                <w:rFonts w:eastAsia="Calibri"/>
                <w:b/>
                <w:color w:val="000000"/>
              </w:rPr>
              <w:t>Health Concerns</w:t>
            </w:r>
            <w:r>
              <w:rPr>
                <w:rFonts w:eastAsia="Calibri"/>
                <w:b/>
                <w:color w:val="000000"/>
              </w:rPr>
              <w:t>;</w:t>
            </w:r>
          </w:p>
          <w:p w:rsidR="00F6673B" w:rsidRPr="001F1D5B" w:rsidRDefault="00F6673B" w:rsidP="00F61394">
            <w:pPr>
              <w:pStyle w:val="ListParagraph"/>
              <w:numPr>
                <w:ilvl w:val="0"/>
                <w:numId w:val="35"/>
              </w:numPr>
              <w:autoSpaceDE w:val="0"/>
              <w:autoSpaceDN w:val="0"/>
              <w:adjustRightInd w:val="0"/>
              <w:spacing w:after="160" w:line="259" w:lineRule="auto"/>
              <w:rPr>
                <w:rFonts w:eastAsia="Calibri"/>
                <w:b/>
                <w:color w:val="000000"/>
              </w:rPr>
            </w:pPr>
            <w:r w:rsidRPr="001F1D5B">
              <w:rPr>
                <w:rFonts w:eastAsia="Calibri"/>
                <w:b/>
                <w:color w:val="000000"/>
              </w:rPr>
              <w:t>Health Status Evaluations and Outcomes</w:t>
            </w:r>
            <w:r>
              <w:rPr>
                <w:rFonts w:eastAsia="Calibri"/>
                <w:b/>
                <w:color w:val="000000"/>
              </w:rPr>
              <w:t xml:space="preserve">; and </w:t>
            </w:r>
          </w:p>
          <w:p w:rsidR="00F6673B" w:rsidRPr="00841175" w:rsidRDefault="00F6673B" w:rsidP="00F61394">
            <w:pPr>
              <w:pStyle w:val="ListParagraph"/>
              <w:numPr>
                <w:ilvl w:val="0"/>
                <w:numId w:val="35"/>
              </w:numPr>
              <w:autoSpaceDE w:val="0"/>
              <w:autoSpaceDN w:val="0"/>
              <w:adjustRightInd w:val="0"/>
              <w:spacing w:after="160" w:line="259" w:lineRule="auto"/>
              <w:rPr>
                <w:rFonts w:eastAsia="Calibri"/>
                <w:b/>
                <w:color w:val="000000"/>
              </w:rPr>
            </w:pPr>
            <w:r w:rsidRPr="001F1D5B">
              <w:rPr>
                <w:rFonts w:eastAsia="Calibri"/>
                <w:b/>
                <w:color w:val="000000"/>
              </w:rPr>
              <w:t>Interventions.</w:t>
            </w:r>
          </w:p>
        </w:tc>
      </w:tr>
      <w:tr w:rsidR="00F6673B" w:rsidRPr="000D3886" w:rsidTr="00F61394">
        <w:sdt>
          <w:sdtPr>
            <w:id w:val="-1081058023"/>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F6673B" w:rsidRDefault="00F6673B" w:rsidP="00F61394">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F6673B" w:rsidRDefault="00F6673B" w:rsidP="00F61394">
            <w:pPr>
              <w:autoSpaceDE w:val="0"/>
              <w:autoSpaceDN w:val="0"/>
              <w:adjustRightInd w:val="0"/>
              <w:spacing w:after="160" w:line="259" w:lineRule="auto"/>
              <w:rPr>
                <w:rFonts w:eastAsia="Calibri"/>
                <w:color w:val="000000"/>
              </w:rPr>
            </w:pPr>
            <w:r>
              <w:rPr>
                <w:rFonts w:eastAsia="Calibri"/>
                <w:color w:val="000000"/>
              </w:rPr>
              <w:t>User submits care plan documents to Proctor for validation.</w:t>
            </w:r>
          </w:p>
        </w:tc>
      </w:tr>
      <w:tr w:rsidR="00F6673B" w:rsidRPr="000D3886" w:rsidTr="00F61394">
        <w:sdt>
          <w:sdtPr>
            <w:id w:val="-622227051"/>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F6673B" w:rsidRDefault="00F6673B" w:rsidP="00F61394">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F6673B" w:rsidRDefault="00F6673B" w:rsidP="00F61394">
            <w:pPr>
              <w:autoSpaceDE w:val="0"/>
              <w:autoSpaceDN w:val="0"/>
              <w:adjustRightInd w:val="0"/>
              <w:spacing w:after="160" w:line="259" w:lineRule="auto"/>
              <w:rPr>
                <w:rFonts w:eastAsia="Calibri"/>
                <w:color w:val="000000"/>
              </w:rPr>
            </w:pPr>
            <w:r>
              <w:rPr>
                <w:rFonts w:eastAsia="Calibri"/>
                <w:color w:val="000000"/>
              </w:rPr>
              <w:t xml:space="preserve">Proctor validates care plan document(s) using Edge Test Tool (ETT) </w:t>
            </w:r>
            <w:hyperlink r:id="rId10" w:anchor="/validators" w:history="1">
              <w:r>
                <w:rPr>
                  <w:rStyle w:val="Hyperlink"/>
                </w:rPr>
                <w:t>C-CDA R2.1 Validator</w:t>
              </w:r>
            </w:hyperlink>
            <w:r>
              <w:rPr>
                <w:rFonts w:eastAsia="Calibri"/>
                <w:color w:val="000000"/>
              </w:rPr>
              <w:t xml:space="preserve"> </w:t>
            </w:r>
            <w:r w:rsidRPr="006A6CF1">
              <w:rPr>
                <w:rFonts w:eastAsia="Calibri"/>
                <w:color w:val="000000"/>
              </w:rPr>
              <w:t>to verify the Health IT Module passes without error in order to confirm that document is conformant</w:t>
            </w:r>
            <w:r>
              <w:rPr>
                <w:rFonts w:eastAsia="Calibri"/>
                <w:color w:val="000000"/>
              </w:rPr>
              <w:t xml:space="preserve"> to required standard.</w:t>
            </w:r>
          </w:p>
        </w:tc>
      </w:tr>
      <w:tr w:rsidR="00F6673B" w:rsidRPr="000D3886" w:rsidTr="00F61394">
        <w:sdt>
          <w:sdtPr>
            <w:id w:val="1363637423"/>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F6673B" w:rsidRDefault="00F6673B" w:rsidP="00F61394">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F6673B" w:rsidRDefault="00F6673B" w:rsidP="00F61394">
            <w:pPr>
              <w:autoSpaceDE w:val="0"/>
              <w:autoSpaceDN w:val="0"/>
              <w:adjustRightInd w:val="0"/>
              <w:spacing w:after="160" w:line="259" w:lineRule="auto"/>
              <w:contextualSpacing/>
              <w:rPr>
                <w:rFonts w:eastAsia="Calibri"/>
                <w:color w:val="000000"/>
              </w:rPr>
            </w:pPr>
            <w:r>
              <w:rPr>
                <w:rFonts w:eastAsia="Calibri"/>
                <w:color w:val="000000"/>
              </w:rPr>
              <w:t>Proctor performs visual inspection of the care plan document(s) to verify:</w:t>
            </w:r>
          </w:p>
          <w:p w:rsidR="00F6673B" w:rsidRDefault="00F6673B" w:rsidP="00F61394">
            <w:pPr>
              <w:pStyle w:val="ListParagraph"/>
              <w:numPr>
                <w:ilvl w:val="0"/>
                <w:numId w:val="36"/>
              </w:numPr>
              <w:autoSpaceDE w:val="0"/>
              <w:autoSpaceDN w:val="0"/>
              <w:adjustRightInd w:val="0"/>
              <w:spacing w:after="160" w:line="259" w:lineRule="auto"/>
              <w:rPr>
                <w:rFonts w:eastAsia="Calibri"/>
                <w:color w:val="000000"/>
              </w:rPr>
            </w:pPr>
            <w:r>
              <w:rPr>
                <w:rFonts w:eastAsia="Calibri"/>
                <w:color w:val="000000"/>
              </w:rPr>
              <w:t>Health Status Evaluations and Outcomes Section are included;</w:t>
            </w:r>
          </w:p>
          <w:p w:rsidR="00F6673B" w:rsidRDefault="00F6673B" w:rsidP="00F61394">
            <w:pPr>
              <w:pStyle w:val="ListParagraph"/>
              <w:numPr>
                <w:ilvl w:val="0"/>
                <w:numId w:val="36"/>
              </w:numPr>
              <w:autoSpaceDE w:val="0"/>
              <w:autoSpaceDN w:val="0"/>
              <w:adjustRightInd w:val="0"/>
              <w:spacing w:after="160" w:line="259" w:lineRule="auto"/>
              <w:rPr>
                <w:rFonts w:eastAsia="Calibri"/>
                <w:color w:val="000000"/>
              </w:rPr>
            </w:pPr>
            <w:r>
              <w:rPr>
                <w:rFonts w:eastAsia="Calibri"/>
                <w:color w:val="000000"/>
              </w:rPr>
              <w:t>Interventions section (v2) is included;</w:t>
            </w:r>
          </w:p>
          <w:p w:rsidR="00F6673B" w:rsidRDefault="00F6673B" w:rsidP="00F61394">
            <w:pPr>
              <w:pStyle w:val="ListParagraph"/>
              <w:numPr>
                <w:ilvl w:val="0"/>
                <w:numId w:val="36"/>
              </w:numPr>
              <w:autoSpaceDE w:val="0"/>
              <w:autoSpaceDN w:val="0"/>
              <w:adjustRightInd w:val="0"/>
              <w:spacing w:after="160" w:line="259" w:lineRule="auto"/>
              <w:rPr>
                <w:rFonts w:eastAsia="Calibri"/>
                <w:color w:val="000000"/>
              </w:rPr>
            </w:pPr>
            <w:r>
              <w:rPr>
                <w:rFonts w:eastAsia="Calibri"/>
                <w:color w:val="000000"/>
              </w:rPr>
              <w:t>Additional checks for equivalent text for the content of all section level narrative text.</w:t>
            </w:r>
          </w:p>
        </w:tc>
      </w:tr>
    </w:tbl>
    <w:p w:rsidR="00F6673B" w:rsidRDefault="00F6673B" w:rsidP="00F6673B">
      <w:pPr>
        <w:spacing w:line="360" w:lineRule="auto"/>
        <w:ind w:left="360"/>
        <w:rPr>
          <w:u w:val="single"/>
        </w:rPr>
      </w:pPr>
    </w:p>
    <w:p w:rsidR="00F6673B" w:rsidRDefault="00F6673B" w:rsidP="00F6673B">
      <w:pPr>
        <w:spacing w:line="360" w:lineRule="auto"/>
        <w:rPr>
          <w:color w:val="A6A6A6" w:themeColor="background1" w:themeShade="A6"/>
        </w:rPr>
      </w:pPr>
      <w:r>
        <w:rPr>
          <w:color w:val="A6A6A6" w:themeColor="background1" w:themeShade="A6"/>
        </w:rPr>
        <w:t>&lt;INSERT LINK(S) TO VALIDATION REPORT(S)</w:t>
      </w:r>
      <w:r w:rsidRPr="003D768F">
        <w:rPr>
          <w:color w:val="A6A6A6" w:themeColor="background1" w:themeShade="A6"/>
        </w:rPr>
        <w:t>&gt;</w:t>
      </w:r>
    </w:p>
    <w:p w:rsidR="00F6673B" w:rsidRDefault="00F6673B" w:rsidP="00F6673B">
      <w:pPr>
        <w:spacing w:line="360" w:lineRule="auto"/>
        <w:rPr>
          <w:color w:val="A6A6A6" w:themeColor="background1" w:themeShade="A6"/>
        </w:rPr>
      </w:pPr>
      <w:r>
        <w:rPr>
          <w:color w:val="A6A6A6" w:themeColor="background1" w:themeShade="A6"/>
        </w:rPr>
        <w:t>&lt;INSERT SCREEN SHOTS</w:t>
      </w:r>
      <w:r w:rsidRPr="003D768F">
        <w:rPr>
          <w:color w:val="A6A6A6" w:themeColor="background1" w:themeShade="A6"/>
        </w:rPr>
        <w:t>&gt;</w:t>
      </w:r>
    </w:p>
    <w:p w:rsidR="00471D76" w:rsidRDefault="00471D76">
      <w:pPr>
        <w:rPr>
          <w:rFonts w:eastAsia="Calibri"/>
          <w:color w:val="000000"/>
        </w:rPr>
      </w:pPr>
      <w:r>
        <w:rPr>
          <w:rFonts w:eastAsia="Calibri"/>
          <w:color w:val="000000"/>
        </w:rPr>
        <w:br w:type="page"/>
      </w:r>
    </w:p>
    <w:p w:rsidR="00D725EE" w:rsidRPr="00471D76" w:rsidRDefault="00471D76" w:rsidP="00D725EE">
      <w:pPr>
        <w:autoSpaceDE w:val="0"/>
        <w:autoSpaceDN w:val="0"/>
        <w:adjustRightInd w:val="0"/>
        <w:spacing w:after="160" w:line="259" w:lineRule="auto"/>
        <w:contextualSpacing/>
        <w:rPr>
          <w:rFonts w:ascii="Calibri Light" w:eastAsia="Calibri" w:hAnsi="Calibri Light" w:cs="Calibri Light"/>
          <w:b/>
          <w:color w:val="000000"/>
          <w:sz w:val="22"/>
          <w:szCs w:val="22"/>
        </w:rPr>
      </w:pPr>
      <w:r w:rsidRPr="00471D76">
        <w:rPr>
          <w:rFonts w:eastAsia="Calibri"/>
          <w:b/>
          <w:color w:val="000000"/>
        </w:rPr>
        <w:lastRenderedPageBreak/>
        <w:t>1.5 Receive Care Plan</w:t>
      </w:r>
      <w:r w:rsidR="00D062B9">
        <w:rPr>
          <w:rFonts w:eastAsia="Calibri"/>
          <w:b/>
          <w:color w:val="000000"/>
        </w:rPr>
        <w:t xml:space="preserve">: </w:t>
      </w:r>
      <w:r w:rsidR="00084CE7">
        <w:rPr>
          <w:rFonts w:eastAsia="Calibri"/>
          <w:b/>
          <w:color w:val="000000"/>
        </w:rPr>
        <w:t>Positive</w:t>
      </w:r>
    </w:p>
    <w:tbl>
      <w:tblPr>
        <w:tblStyle w:val="TableGrid"/>
        <w:tblW w:w="0" w:type="auto"/>
        <w:tblLook w:val="04A0" w:firstRow="1" w:lastRow="0" w:firstColumn="1" w:lastColumn="0" w:noHBand="0" w:noVBand="1"/>
      </w:tblPr>
      <w:tblGrid>
        <w:gridCol w:w="828"/>
        <w:gridCol w:w="7668"/>
      </w:tblGrid>
      <w:tr w:rsidR="00123FDD" w:rsidRPr="000D3886" w:rsidTr="007F11F5">
        <w:sdt>
          <w:sdtPr>
            <w:id w:val="-47090856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123FDD" w:rsidRDefault="00123FDD" w:rsidP="00664ADF">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123FDD" w:rsidRPr="000D3886" w:rsidRDefault="00796FEE" w:rsidP="00796FEE">
            <w:pPr>
              <w:autoSpaceDE w:val="0"/>
              <w:autoSpaceDN w:val="0"/>
              <w:adjustRightInd w:val="0"/>
              <w:spacing w:after="160" w:line="259" w:lineRule="auto"/>
              <w:contextualSpacing/>
              <w:rPr>
                <w:rFonts w:eastAsia="Calibri"/>
                <w:color w:val="000000"/>
              </w:rPr>
            </w:pPr>
            <w:r>
              <w:rPr>
                <w:rFonts w:eastAsia="Calibri"/>
                <w:color w:val="000000"/>
              </w:rPr>
              <w:t>Health IT module receives the</w:t>
            </w:r>
            <w:r w:rsidR="00084CE7">
              <w:rPr>
                <w:rFonts w:eastAsia="Calibri"/>
                <w:color w:val="000000"/>
              </w:rPr>
              <w:t xml:space="preserve"> ONC-supplied care plan documents “</w:t>
            </w:r>
            <w:r w:rsidR="00084CE7" w:rsidRPr="00084CE7">
              <w:rPr>
                <w:rFonts w:eastAsia="Calibri"/>
                <w:b/>
                <w:color w:val="000000"/>
              </w:rPr>
              <w:t>170.315_b9_cp*.xml</w:t>
            </w:r>
            <w:r w:rsidR="00084CE7">
              <w:rPr>
                <w:rFonts w:eastAsia="Calibri"/>
                <w:color w:val="000000"/>
              </w:rPr>
              <w:t>” downloaded from ETT Receiver SUT Test Data section</w:t>
            </w:r>
            <w:r w:rsidR="007F11F5">
              <w:rPr>
                <w:rFonts w:eastAsia="Calibri"/>
                <w:color w:val="000000"/>
              </w:rPr>
              <w:t xml:space="preserve"> for the applicable health care setting</w:t>
            </w:r>
            <w:r w:rsidR="00084CE7">
              <w:rPr>
                <w:rFonts w:eastAsia="Calibri"/>
                <w:color w:val="000000"/>
              </w:rPr>
              <w:t xml:space="preserve">, </w:t>
            </w:r>
            <w:r w:rsidR="007F11F5">
              <w:rPr>
                <w:rFonts w:eastAsia="Calibri"/>
                <w:color w:val="000000"/>
              </w:rPr>
              <w:t xml:space="preserve">the </w:t>
            </w:r>
            <w:r w:rsidR="00084CE7">
              <w:rPr>
                <w:rFonts w:eastAsia="Calibri"/>
                <w:color w:val="000000"/>
              </w:rPr>
              <w:t>health IT module will receive these files.</w:t>
            </w:r>
            <w:r w:rsidR="003A66D6">
              <w:rPr>
                <w:rFonts w:eastAsia="Calibri"/>
                <w:color w:val="000000"/>
              </w:rPr>
              <w:t xml:space="preserve">  All of the care plan (xml) documents for a given setting must be received.</w:t>
            </w:r>
          </w:p>
        </w:tc>
      </w:tr>
      <w:tr w:rsidR="007F11F5" w:rsidRPr="000D3886" w:rsidTr="007F11F5">
        <w:sdt>
          <w:sdtPr>
            <w:id w:val="-27771744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7F11F5" w:rsidRDefault="007F11F5" w:rsidP="00664ADF">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3A66D6" w:rsidRDefault="003A66D6" w:rsidP="003A66D6">
            <w:pPr>
              <w:autoSpaceDE w:val="0"/>
              <w:autoSpaceDN w:val="0"/>
              <w:adjustRightInd w:val="0"/>
              <w:spacing w:after="160" w:line="259" w:lineRule="auto"/>
              <w:contextualSpacing/>
              <w:rPr>
                <w:rFonts w:eastAsia="Calibri"/>
                <w:color w:val="000000"/>
              </w:rPr>
            </w:pPr>
            <w:r>
              <w:rPr>
                <w:rFonts w:eastAsia="Calibri"/>
                <w:color w:val="000000"/>
              </w:rPr>
              <w:t>Proctor verifies health IT module can receive care plan</w:t>
            </w:r>
            <w:r w:rsidRPr="0004048D">
              <w:rPr>
                <w:rFonts w:eastAsia="Calibri"/>
                <w:color w:val="000000"/>
              </w:rPr>
              <w:t xml:space="preserve"> document</w:t>
            </w:r>
            <w:r>
              <w:rPr>
                <w:rFonts w:eastAsia="Calibri"/>
                <w:color w:val="000000"/>
              </w:rPr>
              <w:t>s</w:t>
            </w:r>
            <w:r w:rsidRPr="0004048D">
              <w:rPr>
                <w:rFonts w:eastAsia="Calibri"/>
                <w:color w:val="000000"/>
              </w:rPr>
              <w:t xml:space="preserve"> formatted in accordance with the standard </w:t>
            </w:r>
            <w:r>
              <w:rPr>
                <w:rFonts w:eastAsia="Calibri"/>
                <w:color w:val="000000"/>
              </w:rPr>
              <w:t>a</w:t>
            </w:r>
            <w:r w:rsidRPr="0004048D">
              <w:rPr>
                <w:rFonts w:eastAsia="Calibri"/>
                <w:color w:val="000000"/>
              </w:rPr>
              <w:t xml:space="preserve">t §170.205(a)(4) </w:t>
            </w:r>
            <w:r>
              <w:rPr>
                <w:rFonts w:eastAsia="Calibri"/>
                <w:color w:val="000000"/>
              </w:rPr>
              <w:t>and performs visual inspection to verify:</w:t>
            </w:r>
          </w:p>
          <w:p w:rsidR="003A66D6" w:rsidRDefault="003A66D6" w:rsidP="003A66D6">
            <w:pPr>
              <w:pStyle w:val="ListParagraph"/>
              <w:numPr>
                <w:ilvl w:val="0"/>
                <w:numId w:val="36"/>
              </w:numPr>
              <w:autoSpaceDE w:val="0"/>
              <w:autoSpaceDN w:val="0"/>
              <w:adjustRightInd w:val="0"/>
              <w:spacing w:after="160" w:line="259" w:lineRule="auto"/>
              <w:rPr>
                <w:rFonts w:eastAsia="Calibri"/>
                <w:color w:val="000000"/>
              </w:rPr>
            </w:pPr>
            <w:r>
              <w:rPr>
                <w:rFonts w:eastAsia="Calibri"/>
                <w:color w:val="000000"/>
              </w:rPr>
              <w:t>Health Status Evaluations and Outcomes Section are included;</w:t>
            </w:r>
          </w:p>
          <w:p w:rsidR="003A66D6" w:rsidRDefault="003A66D6" w:rsidP="003A66D6">
            <w:pPr>
              <w:pStyle w:val="ListParagraph"/>
              <w:numPr>
                <w:ilvl w:val="0"/>
                <w:numId w:val="36"/>
              </w:numPr>
              <w:autoSpaceDE w:val="0"/>
              <w:autoSpaceDN w:val="0"/>
              <w:adjustRightInd w:val="0"/>
              <w:spacing w:after="160" w:line="259" w:lineRule="auto"/>
              <w:rPr>
                <w:rFonts w:eastAsia="Calibri"/>
                <w:color w:val="000000"/>
              </w:rPr>
            </w:pPr>
            <w:r>
              <w:rPr>
                <w:rFonts w:eastAsia="Calibri"/>
                <w:color w:val="000000"/>
              </w:rPr>
              <w:t>Interventions section (v2) is included; and</w:t>
            </w:r>
          </w:p>
          <w:p w:rsidR="003A66D6" w:rsidRPr="003A66D6" w:rsidRDefault="003A66D6" w:rsidP="003A66D6">
            <w:pPr>
              <w:pStyle w:val="ListParagraph"/>
              <w:numPr>
                <w:ilvl w:val="0"/>
                <w:numId w:val="36"/>
              </w:numPr>
              <w:autoSpaceDE w:val="0"/>
              <w:autoSpaceDN w:val="0"/>
              <w:adjustRightInd w:val="0"/>
              <w:spacing w:after="160" w:line="259" w:lineRule="auto"/>
              <w:rPr>
                <w:rFonts w:eastAsia="Calibri"/>
                <w:color w:val="000000"/>
              </w:rPr>
            </w:pPr>
            <w:r>
              <w:rPr>
                <w:rFonts w:eastAsia="Calibri"/>
                <w:color w:val="000000"/>
              </w:rPr>
              <w:t>Care Plan document received is accurate and without omission</w:t>
            </w:r>
          </w:p>
        </w:tc>
      </w:tr>
    </w:tbl>
    <w:p w:rsidR="00123FDD" w:rsidRDefault="00123FDD" w:rsidP="00123FDD">
      <w:pPr>
        <w:spacing w:line="360" w:lineRule="auto"/>
        <w:ind w:left="360"/>
        <w:rPr>
          <w:u w:val="single"/>
        </w:rPr>
      </w:pPr>
    </w:p>
    <w:p w:rsidR="00123FDD" w:rsidRDefault="00123FDD" w:rsidP="00123FDD">
      <w:pPr>
        <w:spacing w:line="360" w:lineRule="auto"/>
        <w:rPr>
          <w:color w:val="A6A6A6" w:themeColor="background1" w:themeShade="A6"/>
        </w:rPr>
      </w:pPr>
      <w:r>
        <w:rPr>
          <w:color w:val="A6A6A6" w:themeColor="background1" w:themeShade="A6"/>
        </w:rPr>
        <w:t>&lt;INSERT SCREEN SHOT</w:t>
      </w:r>
      <w:r w:rsidR="009B2A55">
        <w:rPr>
          <w:color w:val="A6A6A6" w:themeColor="background1" w:themeShade="A6"/>
        </w:rPr>
        <w:t>S</w:t>
      </w:r>
      <w:r w:rsidRPr="003D768F">
        <w:rPr>
          <w:color w:val="A6A6A6" w:themeColor="background1" w:themeShade="A6"/>
        </w:rPr>
        <w:t>&gt;</w:t>
      </w:r>
    </w:p>
    <w:p w:rsidR="00D725EE" w:rsidRDefault="00D725EE" w:rsidP="003451C9"/>
    <w:p w:rsidR="003838CB" w:rsidRDefault="003838CB" w:rsidP="003451C9"/>
    <w:p w:rsidR="003838CB" w:rsidRDefault="004B74AA" w:rsidP="009B2A55">
      <w:pPr>
        <w:autoSpaceDE w:val="0"/>
        <w:autoSpaceDN w:val="0"/>
        <w:adjustRightInd w:val="0"/>
        <w:spacing w:after="160" w:line="259" w:lineRule="auto"/>
        <w:contextualSpacing/>
      </w:pPr>
      <w:r>
        <w:rPr>
          <w:rFonts w:eastAsia="Calibri"/>
          <w:b/>
          <w:color w:val="000000"/>
        </w:rPr>
        <w:t xml:space="preserve">1.6 </w:t>
      </w:r>
      <w:r w:rsidR="009B2A55" w:rsidRPr="00471D76">
        <w:rPr>
          <w:rFonts w:eastAsia="Calibri"/>
          <w:b/>
          <w:color w:val="000000"/>
        </w:rPr>
        <w:t>Receive Care Plan</w:t>
      </w:r>
      <w:r w:rsidR="00D062B9">
        <w:rPr>
          <w:rFonts w:eastAsia="Calibri"/>
          <w:b/>
          <w:color w:val="000000"/>
        </w:rPr>
        <w:t xml:space="preserve">: </w:t>
      </w:r>
      <w:r w:rsidR="009B2A55">
        <w:rPr>
          <w:rFonts w:eastAsia="Calibri"/>
          <w:b/>
          <w:color w:val="000000"/>
        </w:rPr>
        <w:t>Negative</w:t>
      </w:r>
    </w:p>
    <w:tbl>
      <w:tblPr>
        <w:tblStyle w:val="TableGrid"/>
        <w:tblW w:w="0" w:type="auto"/>
        <w:tblLook w:val="04A0" w:firstRow="1" w:lastRow="0" w:firstColumn="1" w:lastColumn="0" w:noHBand="0" w:noVBand="1"/>
      </w:tblPr>
      <w:tblGrid>
        <w:gridCol w:w="828"/>
        <w:gridCol w:w="7668"/>
      </w:tblGrid>
      <w:tr w:rsidR="00B67CAC" w:rsidRPr="000D3886" w:rsidTr="0019766F">
        <w:sdt>
          <w:sdtPr>
            <w:id w:val="-292212931"/>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B67CAC" w:rsidRDefault="00B67CAC" w:rsidP="00664ADF">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B67CAC" w:rsidRDefault="00796FEE" w:rsidP="00874B9E">
            <w:pPr>
              <w:autoSpaceDE w:val="0"/>
              <w:autoSpaceDN w:val="0"/>
              <w:adjustRightInd w:val="0"/>
              <w:spacing w:after="160" w:line="259" w:lineRule="auto"/>
              <w:contextualSpacing/>
              <w:rPr>
                <w:rFonts w:eastAsia="Calibri"/>
                <w:color w:val="000000"/>
              </w:rPr>
            </w:pPr>
            <w:r>
              <w:rPr>
                <w:rFonts w:eastAsia="Calibri"/>
                <w:color w:val="000000"/>
              </w:rPr>
              <w:t>Health IT module receive</w:t>
            </w:r>
            <w:r w:rsidR="00C3198A">
              <w:rPr>
                <w:rFonts w:eastAsia="Calibri"/>
                <w:color w:val="000000"/>
              </w:rPr>
              <w:t>s</w:t>
            </w:r>
            <w:r>
              <w:rPr>
                <w:rFonts w:eastAsia="Calibri"/>
                <w:color w:val="000000"/>
              </w:rPr>
              <w:t xml:space="preserve"> the</w:t>
            </w:r>
            <w:r w:rsidR="00B67CAC">
              <w:rPr>
                <w:rFonts w:eastAsia="Calibri"/>
                <w:color w:val="000000"/>
              </w:rPr>
              <w:t xml:space="preserve"> ONC</w:t>
            </w:r>
            <w:r w:rsidR="00BA72B1">
              <w:rPr>
                <w:rFonts w:eastAsia="Calibri"/>
                <w:color w:val="000000"/>
              </w:rPr>
              <w:t>-supplied care plan</w:t>
            </w:r>
            <w:r w:rsidR="00E835C8">
              <w:rPr>
                <w:rFonts w:eastAsia="Calibri"/>
                <w:color w:val="000000"/>
              </w:rPr>
              <w:t xml:space="preserve"> </w:t>
            </w:r>
            <w:r w:rsidR="00B67CAC">
              <w:rPr>
                <w:rFonts w:eastAsia="Calibri"/>
                <w:color w:val="000000"/>
              </w:rPr>
              <w:t>documents</w:t>
            </w:r>
            <w:r>
              <w:rPr>
                <w:rFonts w:eastAsia="Calibri"/>
                <w:color w:val="000000"/>
              </w:rPr>
              <w:t xml:space="preserve"> located </w:t>
            </w:r>
            <w:r w:rsidR="00874B9E">
              <w:rPr>
                <w:rFonts w:eastAsia="Calibri"/>
                <w:color w:val="000000"/>
              </w:rPr>
              <w:t xml:space="preserve">within </w:t>
            </w:r>
            <w:r>
              <w:rPr>
                <w:rFonts w:eastAsia="Calibri"/>
                <w:color w:val="000000"/>
              </w:rPr>
              <w:t xml:space="preserve">the </w:t>
            </w:r>
            <w:r w:rsidR="00B67CAC">
              <w:rPr>
                <w:rFonts w:eastAsia="Calibri"/>
                <w:color w:val="000000"/>
              </w:rPr>
              <w:t>“</w:t>
            </w:r>
            <w:r w:rsidR="00B67CAC">
              <w:rPr>
                <w:rFonts w:eastAsia="Calibri"/>
                <w:b/>
                <w:color w:val="000000"/>
              </w:rPr>
              <w:t>NegativeTesting_CarePlan</w:t>
            </w:r>
            <w:r w:rsidR="00B67CAC">
              <w:rPr>
                <w:rFonts w:eastAsia="Calibri"/>
                <w:color w:val="000000"/>
              </w:rPr>
              <w:t xml:space="preserve">” </w:t>
            </w:r>
            <w:r w:rsidR="00874B9E">
              <w:rPr>
                <w:rFonts w:eastAsia="Calibri"/>
                <w:color w:val="000000"/>
              </w:rPr>
              <w:t xml:space="preserve">folder </w:t>
            </w:r>
            <w:r>
              <w:rPr>
                <w:rFonts w:eastAsia="Calibri"/>
                <w:color w:val="000000"/>
              </w:rPr>
              <w:t>d</w:t>
            </w:r>
            <w:r w:rsidR="00B67CAC">
              <w:rPr>
                <w:rFonts w:eastAsia="Calibri"/>
                <w:color w:val="000000"/>
              </w:rPr>
              <w:t>ownloaded from ETT Receiver SUT Test Data section for the applicable setting</w:t>
            </w:r>
            <w:r>
              <w:rPr>
                <w:rFonts w:eastAsia="Calibri"/>
                <w:color w:val="000000"/>
              </w:rPr>
              <w:t xml:space="preserve">.  </w:t>
            </w:r>
            <w:r w:rsidR="00B67CAC" w:rsidRPr="00485882">
              <w:rPr>
                <w:rFonts w:eastAsia="Calibri"/>
                <w:b/>
                <w:i/>
                <w:color w:val="000000"/>
              </w:rPr>
              <w:t xml:space="preserve">All </w:t>
            </w:r>
            <w:r w:rsidR="00BA72B1">
              <w:rPr>
                <w:rFonts w:eastAsia="Calibri"/>
                <w:color w:val="000000"/>
              </w:rPr>
              <w:t xml:space="preserve">negative test </w:t>
            </w:r>
            <w:r w:rsidR="00B67CAC">
              <w:rPr>
                <w:rFonts w:eastAsia="Calibri"/>
                <w:color w:val="000000"/>
              </w:rPr>
              <w:t>care plan (xml) documents must be received.</w:t>
            </w:r>
          </w:p>
        </w:tc>
      </w:tr>
      <w:tr w:rsidR="00841175" w:rsidRPr="000D3886" w:rsidTr="0019766F">
        <w:sdt>
          <w:sdtPr>
            <w:id w:val="617333846"/>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841175" w:rsidRDefault="00841175" w:rsidP="00664ADF">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841175" w:rsidRDefault="0019766F" w:rsidP="00841175">
            <w:pPr>
              <w:autoSpaceDE w:val="0"/>
              <w:autoSpaceDN w:val="0"/>
              <w:adjustRightInd w:val="0"/>
              <w:spacing w:after="160" w:line="259" w:lineRule="auto"/>
              <w:contextualSpacing/>
              <w:rPr>
                <w:rFonts w:eastAsia="Calibri"/>
                <w:color w:val="000000"/>
              </w:rPr>
            </w:pPr>
            <w:r>
              <w:rPr>
                <w:rFonts w:eastAsia="Calibri"/>
                <w:color w:val="000000"/>
              </w:rPr>
              <w:t>Proctor performs visual</w:t>
            </w:r>
            <w:r w:rsidR="00841175">
              <w:rPr>
                <w:rFonts w:eastAsia="Calibri"/>
                <w:color w:val="000000"/>
              </w:rPr>
              <w:t xml:space="preserve"> inspection </w:t>
            </w:r>
            <w:r>
              <w:rPr>
                <w:rFonts w:eastAsia="Calibri"/>
                <w:color w:val="000000"/>
              </w:rPr>
              <w:t>verifying health IT module can successfully identify errors in the C-CDA documents not specified in accordance with the standards adopted at §</w:t>
            </w:r>
            <w:r w:rsidRPr="0019766F">
              <w:rPr>
                <w:rFonts w:eastAsia="Calibri"/>
                <w:color w:val="000000"/>
              </w:rPr>
              <w:t>170.205(a)(4) including</w:t>
            </w:r>
            <w:r>
              <w:rPr>
                <w:rFonts w:eastAsia="Calibri"/>
                <w:color w:val="000000"/>
              </w:rPr>
              <w:t>:</w:t>
            </w:r>
          </w:p>
          <w:p w:rsidR="00841175" w:rsidRPr="0019766F" w:rsidRDefault="00841175" w:rsidP="0019766F">
            <w:pPr>
              <w:pStyle w:val="ListParagraph"/>
              <w:numPr>
                <w:ilvl w:val="0"/>
                <w:numId w:val="38"/>
              </w:numPr>
              <w:autoSpaceDE w:val="0"/>
              <w:autoSpaceDN w:val="0"/>
              <w:adjustRightInd w:val="0"/>
              <w:spacing w:after="160" w:line="259" w:lineRule="auto"/>
              <w:rPr>
                <w:rFonts w:eastAsia="Calibri"/>
                <w:color w:val="000000"/>
              </w:rPr>
            </w:pPr>
            <w:r w:rsidRPr="0019766F">
              <w:rPr>
                <w:rFonts w:eastAsia="Calibri"/>
                <w:color w:val="000000"/>
              </w:rPr>
              <w:t>“document-templates”</w:t>
            </w:r>
            <w:r w:rsidR="00A771E1">
              <w:rPr>
                <w:rFonts w:eastAsia="Calibri"/>
                <w:color w:val="000000"/>
              </w:rPr>
              <w:t>;</w:t>
            </w:r>
          </w:p>
          <w:p w:rsidR="00841175" w:rsidRPr="0019766F" w:rsidRDefault="00841175" w:rsidP="0019766F">
            <w:pPr>
              <w:pStyle w:val="ListParagraph"/>
              <w:numPr>
                <w:ilvl w:val="0"/>
                <w:numId w:val="38"/>
              </w:numPr>
              <w:autoSpaceDE w:val="0"/>
              <w:autoSpaceDN w:val="0"/>
              <w:adjustRightInd w:val="0"/>
              <w:spacing w:after="160" w:line="259" w:lineRule="auto"/>
              <w:rPr>
                <w:rFonts w:eastAsia="Calibri"/>
                <w:color w:val="000000"/>
              </w:rPr>
            </w:pPr>
            <w:r w:rsidRPr="0019766F">
              <w:rPr>
                <w:rFonts w:eastAsia="Calibri"/>
                <w:color w:val="000000"/>
              </w:rPr>
              <w:t>“section-templates”</w:t>
            </w:r>
            <w:r w:rsidR="00A771E1">
              <w:rPr>
                <w:rFonts w:eastAsia="Calibri"/>
                <w:color w:val="000000"/>
              </w:rPr>
              <w:t>;</w:t>
            </w:r>
          </w:p>
          <w:p w:rsidR="00841175" w:rsidRPr="0019766F" w:rsidRDefault="00841175" w:rsidP="0019766F">
            <w:pPr>
              <w:pStyle w:val="ListParagraph"/>
              <w:numPr>
                <w:ilvl w:val="0"/>
                <w:numId w:val="38"/>
              </w:numPr>
              <w:autoSpaceDE w:val="0"/>
              <w:autoSpaceDN w:val="0"/>
              <w:adjustRightInd w:val="0"/>
              <w:spacing w:after="160" w:line="259" w:lineRule="auto"/>
              <w:rPr>
                <w:rFonts w:eastAsia="Calibri"/>
                <w:color w:val="000000"/>
              </w:rPr>
            </w:pPr>
            <w:r w:rsidRPr="0019766F">
              <w:rPr>
                <w:rFonts w:eastAsia="Calibri"/>
                <w:color w:val="000000"/>
              </w:rPr>
              <w:t>“entry-templates”</w:t>
            </w:r>
            <w:r w:rsidR="00A771E1">
              <w:rPr>
                <w:rFonts w:eastAsia="Calibri"/>
                <w:color w:val="000000"/>
              </w:rPr>
              <w:t>;</w:t>
            </w:r>
          </w:p>
          <w:p w:rsidR="0019766F" w:rsidRPr="0019766F" w:rsidRDefault="00841175" w:rsidP="0019766F">
            <w:pPr>
              <w:pStyle w:val="ListParagraph"/>
              <w:numPr>
                <w:ilvl w:val="0"/>
                <w:numId w:val="38"/>
              </w:numPr>
              <w:autoSpaceDE w:val="0"/>
              <w:autoSpaceDN w:val="0"/>
              <w:adjustRightInd w:val="0"/>
              <w:spacing w:after="160" w:line="259" w:lineRule="auto"/>
              <w:rPr>
                <w:rFonts w:eastAsia="Calibri"/>
                <w:color w:val="000000"/>
              </w:rPr>
            </w:pPr>
            <w:r w:rsidRPr="0019766F">
              <w:rPr>
                <w:rFonts w:eastAsia="Calibri"/>
                <w:color w:val="000000"/>
              </w:rPr>
              <w:t>Invalid vocabulary standards</w:t>
            </w:r>
            <w:r w:rsidR="00A771E1">
              <w:rPr>
                <w:rFonts w:eastAsia="Calibri"/>
                <w:color w:val="000000"/>
              </w:rPr>
              <w:t xml:space="preserve">; and </w:t>
            </w:r>
          </w:p>
          <w:p w:rsidR="00841175" w:rsidRPr="0019766F" w:rsidRDefault="00841175" w:rsidP="0019766F">
            <w:pPr>
              <w:pStyle w:val="ListParagraph"/>
              <w:numPr>
                <w:ilvl w:val="0"/>
                <w:numId w:val="38"/>
              </w:numPr>
              <w:autoSpaceDE w:val="0"/>
              <w:autoSpaceDN w:val="0"/>
              <w:adjustRightInd w:val="0"/>
              <w:spacing w:after="160" w:line="259" w:lineRule="auto"/>
              <w:rPr>
                <w:rFonts w:eastAsia="Calibri"/>
                <w:color w:val="000000"/>
              </w:rPr>
            </w:pPr>
            <w:r w:rsidRPr="0019766F">
              <w:rPr>
                <w:rFonts w:eastAsia="Calibri"/>
                <w:color w:val="000000"/>
              </w:rPr>
              <w:t>Invalid codes</w:t>
            </w:r>
          </w:p>
        </w:tc>
      </w:tr>
    </w:tbl>
    <w:p w:rsidR="00841175" w:rsidRDefault="00841175" w:rsidP="00841175">
      <w:pPr>
        <w:spacing w:line="360" w:lineRule="auto"/>
        <w:ind w:left="360"/>
        <w:rPr>
          <w:u w:val="single"/>
        </w:rPr>
      </w:pPr>
    </w:p>
    <w:p w:rsidR="00841175" w:rsidRDefault="00841175" w:rsidP="00841175">
      <w:pPr>
        <w:spacing w:line="360" w:lineRule="auto"/>
        <w:rPr>
          <w:color w:val="A6A6A6" w:themeColor="background1" w:themeShade="A6"/>
        </w:rPr>
      </w:pPr>
      <w:r>
        <w:rPr>
          <w:color w:val="A6A6A6" w:themeColor="background1" w:themeShade="A6"/>
        </w:rPr>
        <w:t>&lt;INSERT SCREEN SHOT</w:t>
      </w:r>
      <w:r w:rsidR="00A771E1">
        <w:rPr>
          <w:color w:val="A6A6A6" w:themeColor="background1" w:themeShade="A6"/>
        </w:rPr>
        <w:t>S</w:t>
      </w:r>
      <w:r w:rsidRPr="003D768F">
        <w:rPr>
          <w:color w:val="A6A6A6" w:themeColor="background1" w:themeShade="A6"/>
        </w:rPr>
        <w:t>&gt;</w:t>
      </w:r>
    </w:p>
    <w:p w:rsidR="00841175" w:rsidRDefault="00841175" w:rsidP="003451C9"/>
    <w:p w:rsidR="00AC7862" w:rsidRDefault="00AC7862" w:rsidP="003451C9"/>
    <w:p w:rsidR="00AC7862" w:rsidRDefault="00AC7862" w:rsidP="003451C9"/>
    <w:p w:rsidR="00362E3C" w:rsidRDefault="00362E3C" w:rsidP="00362E3C">
      <w:pPr>
        <w:pStyle w:val="Heading1"/>
      </w:pPr>
      <w:bookmarkStart w:id="9" w:name="_Appendix_A:_Testing"/>
      <w:bookmarkEnd w:id="9"/>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084CE7">
        <w:t>Mar</w:t>
      </w:r>
      <w:r>
        <w:t>-</w:t>
      </w:r>
      <w:r w:rsidRPr="00230C89">
        <w:t>2016</w:t>
      </w:r>
      <w:r>
        <w:t xml:space="preserve"> Additions</w:t>
      </w:r>
    </w:p>
    <w:p w:rsidR="00DF1ADB" w:rsidRDefault="00DF1ADB" w:rsidP="00DF1ADB">
      <w:pPr>
        <w:pStyle w:val="ListParagraph"/>
        <w:numPr>
          <w:ilvl w:val="0"/>
          <w:numId w:val="39"/>
        </w:numPr>
      </w:pPr>
      <w:r w:rsidRPr="00DF1ADB">
        <w:t>Consistent with ONC policy, health IT must enable a user to record, change, access, create, and receive information for those sections of the C-CDA Care Plan template that are required, including the “Goals” and “Health Conce</w:t>
      </w:r>
      <w:r>
        <w:t>rns” Sections.  T</w:t>
      </w:r>
      <w:r w:rsidRPr="00DF1ADB">
        <w:t>hese sections could contain patient-expressed information, including patient-expressed goals and health concerns. Because of this, the information contained within the “Goals” and “Health Concerns” Sections of the care plan document could differ from the information contained within those same sections in a transition of care/referral summary document.</w:t>
      </w:r>
    </w:p>
    <w:p w:rsidR="00372710" w:rsidRDefault="00372710" w:rsidP="00372710">
      <w:pPr>
        <w:pStyle w:val="ListParagraph"/>
        <w:numPr>
          <w:ilvl w:val="0"/>
          <w:numId w:val="39"/>
        </w:numPr>
      </w:pPr>
      <w:r w:rsidRPr="00372710">
        <w:t>Health IT must enable a user to record, change, access, create, and receive information for the “Health Status Evaluations and Outcomes Section” and “Interventions Section (V2)”. Although these sections are deemed optional in the C-CDA standard, they are required for certification.</w:t>
      </w:r>
    </w:p>
    <w:p w:rsidR="00372710" w:rsidRDefault="00372710" w:rsidP="00372710">
      <w:pPr>
        <w:pStyle w:val="ListParagraph"/>
        <w:numPr>
          <w:ilvl w:val="0"/>
          <w:numId w:val="39"/>
        </w:numPr>
      </w:pPr>
      <w:r w:rsidRPr="00372710">
        <w:t>Although a system will need to be able to receive a care plan in accordance with C-CDA Release 2.1, the system is not required to enable a user to reconcile the care plan data.</w:t>
      </w: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8553E8" w:rsidRDefault="008553E8">
      <w:pPr>
        <w:rPr>
          <w:rFonts w:ascii="Arial" w:hAnsi="Arial" w:cs="Arial"/>
          <w:b/>
          <w:bCs/>
          <w:kern w:val="32"/>
          <w:sz w:val="32"/>
          <w:szCs w:val="32"/>
        </w:rPr>
      </w:pPr>
      <w:bookmarkStart w:id="10" w:name="_Toc432066411"/>
      <w:r>
        <w:br w:type="page"/>
      </w:r>
    </w:p>
    <w:p w:rsidR="00362E3C" w:rsidRDefault="00362E3C" w:rsidP="00362E3C">
      <w:pPr>
        <w:pStyle w:val="Heading1"/>
      </w:pPr>
      <w:bookmarkStart w:id="11" w:name="_Appendix_B:_ONC"/>
      <w:bookmarkEnd w:id="11"/>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AC7862" w:rsidRDefault="00B5776F" w:rsidP="00AC7862">
      <w:r>
        <w:rPr>
          <w:b/>
        </w:rPr>
        <w:t>§170.315</w:t>
      </w:r>
      <w:r w:rsidR="00AC7862" w:rsidRPr="007B49BB">
        <w:rPr>
          <w:b/>
        </w:rPr>
        <w:t>(b</w:t>
      </w:r>
      <w:proofErr w:type="gramStart"/>
      <w:r w:rsidR="00AC7862" w:rsidRPr="007B49BB">
        <w:rPr>
          <w:b/>
        </w:rPr>
        <w:t>)(</w:t>
      </w:r>
      <w:proofErr w:type="gramEnd"/>
      <w:r w:rsidR="00AC7862" w:rsidRPr="007B49BB">
        <w:rPr>
          <w:b/>
        </w:rPr>
        <w:t xml:space="preserve">9) </w:t>
      </w:r>
      <w:r w:rsidR="00AC7862" w:rsidRPr="007B49BB">
        <w:rPr>
          <w:b/>
          <w:i/>
          <w:iCs/>
        </w:rPr>
        <w:t>Care plan.</w:t>
      </w:r>
      <w:r w:rsidR="00AC7862">
        <w:t xml:space="preserve"> Enable a user to record, change, access, create, and receive care plan information in accordance with the Care Plan document template, including the Health Status Evaluations and Outcomes Section and Interventions Section (V2), in the standard specified in § 170.205(a)(4).</w:t>
      </w:r>
    </w:p>
    <w:p w:rsidR="00AC7862" w:rsidRDefault="00AC7862" w:rsidP="00AC7862"/>
    <w:p w:rsidR="00AC7862" w:rsidRPr="00A272C2" w:rsidRDefault="00AC7862" w:rsidP="00AC7862">
      <w:pPr>
        <w:rPr>
          <w:rFonts w:ascii="TimesNewRoman,Bold" w:hAnsi="TimesNewRoman,Bold" w:cs="TimesNewRoman,Bold"/>
          <w:b/>
          <w:bCs/>
          <w:color w:val="000000" w:themeColor="text1"/>
        </w:rPr>
      </w:pPr>
      <w:r w:rsidRPr="003573F1">
        <w:rPr>
          <w:b/>
          <w:color w:val="000000" w:themeColor="text1"/>
        </w:rPr>
        <w:t>§170.205</w:t>
      </w:r>
      <w:r w:rsidRPr="003573F1">
        <w:rPr>
          <w:rFonts w:ascii="TimesNewRoman,Bold" w:hAnsi="TimesNewRoman,Bold" w:cs="TimesNewRoman,Bold"/>
          <w:b/>
          <w:bCs/>
          <w:color w:val="000000" w:themeColor="text1"/>
        </w:rPr>
        <w:t xml:space="preserve"> Content Exchange Standards – Patient Summary Record.</w:t>
      </w:r>
    </w:p>
    <w:p w:rsidR="00AC7862" w:rsidRDefault="00AC7862" w:rsidP="00AC7862">
      <w:r w:rsidRPr="003573F1">
        <w:rPr>
          <w:b/>
        </w:rPr>
        <w:t xml:space="preserve">(a)(4) </w:t>
      </w:r>
      <w:r w:rsidRPr="003573F1">
        <w:rPr>
          <w:b/>
          <w:i/>
          <w:iCs/>
        </w:rPr>
        <w:t>Standard.</w:t>
      </w:r>
      <w: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362E3C" w:rsidRDefault="00362E3C" w:rsidP="00AC7862"/>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4F2199" w:rsidRDefault="004F2199">
      <w:pPr>
        <w:rPr>
          <w:rFonts w:ascii="Arial" w:hAnsi="Arial" w:cs="Arial"/>
          <w:b/>
          <w:bCs/>
          <w:kern w:val="32"/>
          <w:sz w:val="32"/>
          <w:szCs w:val="32"/>
        </w:rPr>
      </w:pPr>
      <w:bookmarkStart w:id="12" w:name="_Toc432066412"/>
      <w:bookmarkEnd w:id="2"/>
      <w:r>
        <w:br w:type="page"/>
      </w:r>
    </w:p>
    <w:p w:rsidR="00362E3C" w:rsidRDefault="00362E3C" w:rsidP="00362E3C">
      <w:pPr>
        <w:pStyle w:val="Heading1"/>
      </w:pPr>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245B59">
        <w:tc>
          <w:tcPr>
            <w:tcW w:w="2052" w:type="dxa"/>
          </w:tcPr>
          <w:p w:rsidR="00362E3C" w:rsidRDefault="00362E3C" w:rsidP="004A3AA7">
            <w:r>
              <w:t>Revision</w:t>
            </w:r>
          </w:p>
        </w:tc>
        <w:tc>
          <w:tcPr>
            <w:tcW w:w="6578" w:type="dxa"/>
          </w:tcPr>
          <w:p w:rsidR="00362E3C" w:rsidRDefault="00362E3C" w:rsidP="004A3AA7">
            <w:r>
              <w:t>Change Description</w:t>
            </w:r>
          </w:p>
        </w:tc>
      </w:tr>
      <w:tr w:rsidR="00362E3C" w:rsidTr="00245B59">
        <w:tc>
          <w:tcPr>
            <w:tcW w:w="2052" w:type="dxa"/>
          </w:tcPr>
          <w:p w:rsidR="00362E3C" w:rsidRDefault="00245B59" w:rsidP="00245B59">
            <w:r>
              <w:t>01-Nov-2016</w:t>
            </w:r>
          </w:p>
        </w:tc>
        <w:tc>
          <w:tcPr>
            <w:tcW w:w="6578" w:type="dxa"/>
          </w:tcPr>
          <w:p w:rsidR="00362E3C" w:rsidRDefault="00245B59" w:rsidP="004A3AA7">
            <w:r>
              <w:t>Added reference to DG-supplied b9 test data she</w:t>
            </w:r>
            <w:r w:rsidR="00DA4C4A">
              <w:t>et throughout test data and test procedure sections</w:t>
            </w:r>
            <w:r>
              <w:t>.</w:t>
            </w:r>
          </w:p>
        </w:tc>
      </w:tr>
      <w:tr w:rsidR="00245B59" w:rsidTr="00245B59">
        <w:tc>
          <w:tcPr>
            <w:tcW w:w="2052" w:type="dxa"/>
          </w:tcPr>
          <w:p w:rsidR="00245B59" w:rsidRDefault="00245B59" w:rsidP="00245B59">
            <w:r>
              <w:t>01-Mar-2016</w:t>
            </w:r>
          </w:p>
        </w:tc>
        <w:tc>
          <w:tcPr>
            <w:tcW w:w="6578" w:type="dxa"/>
          </w:tcPr>
          <w:p w:rsidR="00245B59" w:rsidRDefault="00245B59" w:rsidP="00245B59">
            <w:r>
              <w:t>Initial Release.</w:t>
            </w:r>
          </w:p>
        </w:tc>
      </w:tr>
      <w:tr w:rsidR="00245B59" w:rsidTr="00245B59">
        <w:tc>
          <w:tcPr>
            <w:tcW w:w="2052" w:type="dxa"/>
          </w:tcPr>
          <w:p w:rsidR="00245B59" w:rsidRDefault="00245B59" w:rsidP="00245B59"/>
        </w:tc>
        <w:tc>
          <w:tcPr>
            <w:tcW w:w="6578" w:type="dxa"/>
          </w:tcPr>
          <w:p w:rsidR="00245B59" w:rsidRDefault="00245B59" w:rsidP="00245B59"/>
        </w:tc>
      </w:tr>
      <w:tr w:rsidR="00245B59" w:rsidTr="00245B59">
        <w:tc>
          <w:tcPr>
            <w:tcW w:w="2052" w:type="dxa"/>
          </w:tcPr>
          <w:p w:rsidR="00245B59" w:rsidRDefault="00245B59" w:rsidP="00245B59"/>
        </w:tc>
        <w:tc>
          <w:tcPr>
            <w:tcW w:w="6578" w:type="dxa"/>
          </w:tcPr>
          <w:p w:rsidR="00245B59" w:rsidRDefault="00245B59" w:rsidP="00245B59"/>
        </w:tc>
      </w:tr>
      <w:tr w:rsidR="00245B59" w:rsidTr="00245B59">
        <w:tc>
          <w:tcPr>
            <w:tcW w:w="2052" w:type="dxa"/>
          </w:tcPr>
          <w:p w:rsidR="00245B59" w:rsidRDefault="00245B59" w:rsidP="00245B59"/>
        </w:tc>
        <w:tc>
          <w:tcPr>
            <w:tcW w:w="6578" w:type="dxa"/>
          </w:tcPr>
          <w:p w:rsidR="00245B59" w:rsidRDefault="00245B59" w:rsidP="00245B59"/>
        </w:tc>
      </w:tr>
      <w:tr w:rsidR="00245B59" w:rsidTr="00245B59">
        <w:tc>
          <w:tcPr>
            <w:tcW w:w="2052" w:type="dxa"/>
          </w:tcPr>
          <w:p w:rsidR="00245B59" w:rsidRDefault="00245B59" w:rsidP="00245B59"/>
        </w:tc>
        <w:tc>
          <w:tcPr>
            <w:tcW w:w="6578" w:type="dxa"/>
          </w:tcPr>
          <w:p w:rsidR="00245B59" w:rsidRDefault="00245B59" w:rsidP="00245B59"/>
        </w:tc>
      </w:tr>
      <w:tr w:rsidR="00245B59" w:rsidTr="00245B59">
        <w:tc>
          <w:tcPr>
            <w:tcW w:w="2052" w:type="dxa"/>
          </w:tcPr>
          <w:p w:rsidR="00245B59" w:rsidRDefault="00245B59" w:rsidP="00245B59"/>
        </w:tc>
        <w:tc>
          <w:tcPr>
            <w:tcW w:w="6578" w:type="dxa"/>
          </w:tcPr>
          <w:p w:rsidR="00245B59" w:rsidRDefault="00245B59" w:rsidP="00245B59"/>
        </w:tc>
      </w:tr>
      <w:tr w:rsidR="00245B59" w:rsidTr="00245B59">
        <w:tc>
          <w:tcPr>
            <w:tcW w:w="2052" w:type="dxa"/>
          </w:tcPr>
          <w:p w:rsidR="00245B59" w:rsidRDefault="00245B59" w:rsidP="00245B59"/>
        </w:tc>
        <w:tc>
          <w:tcPr>
            <w:tcW w:w="6578" w:type="dxa"/>
          </w:tcPr>
          <w:p w:rsidR="00245B59" w:rsidRDefault="00245B59" w:rsidP="00245B59"/>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814FAA">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1"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2"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3"/>
      <w:headerReference w:type="default" r:id="rId14"/>
      <w:footerReference w:type="default" r:id="rId15"/>
      <w:head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B6F" w:rsidRDefault="00A40B6F">
      <w:r>
        <w:separator/>
      </w:r>
    </w:p>
  </w:endnote>
  <w:endnote w:type="continuationSeparator" w:id="0">
    <w:p w:rsidR="00A40B6F" w:rsidRDefault="00A4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altName w:val="Arial Unicode MS"/>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F74" w:rsidRDefault="000C6F74" w:rsidP="0041704D">
    <w:pPr>
      <w:pStyle w:val="Footer"/>
      <w:jc w:val="right"/>
      <w:rPr>
        <w:b/>
        <w:color w:val="000000"/>
        <w:sz w:val="16"/>
        <w:szCs w:val="16"/>
      </w:rPr>
    </w:pPr>
    <w:r>
      <w:rPr>
        <w:b/>
        <w:color w:val="000000"/>
        <w:sz w:val="16"/>
        <w:szCs w:val="16"/>
      </w:rPr>
      <w:t xml:space="preserve">Rev.: </w:t>
    </w:r>
    <w:r w:rsidRPr="000561CE">
      <w:rPr>
        <w:b/>
        <w:color w:val="000000"/>
        <w:sz w:val="16"/>
        <w:szCs w:val="16"/>
      </w:rPr>
      <w:t>01</w:t>
    </w:r>
    <w:r w:rsidR="00C25B58">
      <w:rPr>
        <w:b/>
        <w:color w:val="000000"/>
        <w:sz w:val="16"/>
        <w:szCs w:val="16"/>
      </w:rPr>
      <w:t>Nov</w:t>
    </w:r>
    <w:r w:rsidRPr="000561CE">
      <w:rPr>
        <w:b/>
        <w:color w:val="000000"/>
        <w:sz w:val="16"/>
        <w:szCs w:val="16"/>
      </w:rPr>
      <w:t>2016</w:t>
    </w:r>
  </w:p>
  <w:p w:rsidR="000C6F74" w:rsidRDefault="00406E59" w:rsidP="0041704D">
    <w:pPr>
      <w:pStyle w:val="Footer"/>
      <w:jc w:val="right"/>
      <w:rPr>
        <w:b/>
        <w:color w:val="000000"/>
        <w:sz w:val="16"/>
        <w:szCs w:val="16"/>
      </w:rPr>
    </w:pPr>
    <w:r>
      <w:rPr>
        <w:b/>
        <w:color w:val="000000"/>
        <w:sz w:val="16"/>
        <w:szCs w:val="16"/>
      </w:rPr>
      <w:t>EHR Test</w:t>
    </w:r>
    <w:r w:rsidR="000C6F74">
      <w:rPr>
        <w:b/>
        <w:color w:val="000000"/>
        <w:sz w:val="16"/>
        <w:szCs w:val="16"/>
      </w:rPr>
      <w:t>-155</w:t>
    </w:r>
  </w:p>
  <w:p w:rsidR="000C6F74" w:rsidRDefault="000C6F74"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64301A">
      <w:rPr>
        <w:b/>
        <w:noProof/>
        <w:sz w:val="16"/>
        <w:szCs w:val="16"/>
      </w:rPr>
      <w:t>6</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64301A">
      <w:rPr>
        <w:b/>
        <w:noProof/>
        <w:sz w:val="16"/>
        <w:szCs w:val="16"/>
      </w:rPr>
      <w:t>12</w:t>
    </w:r>
    <w:r>
      <w:rPr>
        <w:b/>
        <w:sz w:val="16"/>
        <w:szCs w:val="16"/>
      </w:rPr>
      <w:fldChar w:fldCharType="end"/>
    </w:r>
  </w:p>
  <w:p w:rsidR="000C6F74" w:rsidRPr="006A0231" w:rsidRDefault="000C6F74" w:rsidP="00D63A5B">
    <w:pPr>
      <w:jc w:val="center"/>
      <w:rPr>
        <w:sz w:val="20"/>
        <w:szCs w:val="20"/>
      </w:rPr>
    </w:pPr>
    <w:r w:rsidRPr="006A0231">
      <w:rPr>
        <w:sz w:val="20"/>
        <w:szCs w:val="20"/>
      </w:rPr>
      <w:t>Copyright © 201</w:t>
    </w:r>
    <w:r w:rsidR="00814FAA">
      <w:rPr>
        <w:sz w:val="20"/>
        <w:szCs w:val="20"/>
      </w:rPr>
      <w:t>6</w:t>
    </w:r>
    <w:r w:rsidRPr="006A0231">
      <w:rPr>
        <w:sz w:val="20"/>
        <w:szCs w:val="20"/>
      </w:rPr>
      <w:t xml:space="preserve"> Drummond Group LLC</w:t>
    </w:r>
  </w:p>
  <w:p w:rsidR="000C6F74" w:rsidRPr="006A0231" w:rsidRDefault="000C6F74"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B6F" w:rsidRDefault="00A40B6F">
      <w:r>
        <w:separator/>
      </w:r>
    </w:p>
  </w:footnote>
  <w:footnote w:type="continuationSeparator" w:id="0">
    <w:p w:rsidR="00A40B6F" w:rsidRDefault="00A40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F74" w:rsidRDefault="00A40B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F74" w:rsidRDefault="00A40B6F"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0C6F74">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0C6F74" w:rsidRPr="00A9582F">
      <w:rPr>
        <w:b/>
        <w:color w:val="000000"/>
        <w:sz w:val="32"/>
        <w:szCs w:val="32"/>
      </w:rPr>
      <w:t xml:space="preserve"> </w:t>
    </w:r>
    <w:r w:rsidR="00B65872">
      <w:rPr>
        <w:b/>
        <w:color w:val="000000"/>
        <w:sz w:val="32"/>
        <w:szCs w:val="32"/>
      </w:rPr>
      <w:t xml:space="preserve">         </w:t>
    </w:r>
    <w:r w:rsidR="005E7CA6">
      <w:rPr>
        <w:b/>
        <w:color w:val="000000"/>
        <w:sz w:val="32"/>
        <w:szCs w:val="32"/>
      </w:rPr>
      <w:t xml:space="preserve">                                  </w:t>
    </w:r>
    <w:r w:rsidR="000C6F74">
      <w:rPr>
        <w:b/>
        <w:color w:val="000000"/>
      </w:rPr>
      <w:t>170.315</w:t>
    </w:r>
    <w:proofErr w:type="gramStart"/>
    <w:r w:rsidR="000C6F74">
      <w:rPr>
        <w:b/>
        <w:color w:val="000000"/>
      </w:rPr>
      <w:t>.</w:t>
    </w:r>
    <w:r w:rsidR="00F70390">
      <w:rPr>
        <w:b/>
        <w:color w:val="000000"/>
      </w:rPr>
      <w:t>b.</w:t>
    </w:r>
    <w:r w:rsidR="005E7CA6">
      <w:rPr>
        <w:b/>
        <w:color w:val="000000"/>
      </w:rPr>
      <w:t>9</w:t>
    </w:r>
    <w:proofErr w:type="gramEnd"/>
    <w:r w:rsidR="00B65872" w:rsidRPr="00B65872">
      <w:t xml:space="preserve"> </w:t>
    </w:r>
    <w:r w:rsidR="005E7CA6" w:rsidRPr="005E7CA6">
      <w:rPr>
        <w:b/>
      </w:rPr>
      <w:t>Care Plan</w:t>
    </w:r>
    <w:r w:rsidR="00F70390">
      <w:rPr>
        <w:b/>
        <w:color w:val="000000"/>
      </w:rPr>
      <w:t xml:space="preserve"> </w:t>
    </w:r>
    <w:r w:rsidR="000C6F74">
      <w:rPr>
        <w:b/>
        <w:color w:val="000000"/>
      </w:rPr>
      <w:t>PS</w:t>
    </w:r>
  </w:p>
  <w:p w:rsidR="000C6F74" w:rsidRPr="00450818" w:rsidRDefault="000C6F74"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F74" w:rsidRDefault="00A40B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67023C"/>
    <w:multiLevelType w:val="hybridMultilevel"/>
    <w:tmpl w:val="EA3E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206CC6"/>
    <w:multiLevelType w:val="hybridMultilevel"/>
    <w:tmpl w:val="2E38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55A73"/>
    <w:multiLevelType w:val="hybridMultilevel"/>
    <w:tmpl w:val="A5A4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3C01548"/>
    <w:multiLevelType w:val="multilevel"/>
    <w:tmpl w:val="377AB362"/>
    <w:lvl w:ilvl="0">
      <w:start w:val="1"/>
      <w:numFmt w:val="decimal"/>
      <w:lvlText w:val="%1"/>
      <w:lvlJc w:val="left"/>
      <w:pPr>
        <w:ind w:left="375" w:hanging="375"/>
      </w:pPr>
      <w:rPr>
        <w:rFonts w:hint="default"/>
      </w:rPr>
    </w:lvl>
    <w:lvl w:ilvl="1">
      <w:start w:val="1"/>
      <w:numFmt w:val="decimal"/>
      <w:lvlText w:val="%1.%2"/>
      <w:lvlJc w:val="left"/>
      <w:pPr>
        <w:ind w:left="1077" w:hanging="375"/>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416" w:hanging="1800"/>
      </w:pPr>
      <w:rPr>
        <w:rFonts w:hint="default"/>
      </w:rPr>
    </w:lvl>
  </w:abstractNum>
  <w:abstractNum w:abstractNumId="15"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D730C"/>
    <w:multiLevelType w:val="hybridMultilevel"/>
    <w:tmpl w:val="B0E6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6032BAF"/>
    <w:multiLevelType w:val="hybridMultilevel"/>
    <w:tmpl w:val="2EA61508"/>
    <w:lvl w:ilvl="0" w:tplc="AAF0643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4235D7"/>
    <w:multiLevelType w:val="hybridMultilevel"/>
    <w:tmpl w:val="B2781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541C4"/>
    <w:multiLevelType w:val="hybridMultilevel"/>
    <w:tmpl w:val="86D665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066105"/>
    <w:multiLevelType w:val="hybridMultilevel"/>
    <w:tmpl w:val="92287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6A51BC5"/>
    <w:multiLevelType w:val="hybridMultilevel"/>
    <w:tmpl w:val="327E6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89474D"/>
    <w:multiLevelType w:val="hybridMultilevel"/>
    <w:tmpl w:val="1F8A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37D565F"/>
    <w:multiLevelType w:val="hybridMultilevel"/>
    <w:tmpl w:val="A4CA8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A3811"/>
    <w:multiLevelType w:val="hybridMultilevel"/>
    <w:tmpl w:val="4E6E62B6"/>
    <w:lvl w:ilvl="0" w:tplc="04090003">
      <w:start w:val="1"/>
      <w:numFmt w:val="bullet"/>
      <w:lvlText w:val="o"/>
      <w:lvlJc w:val="left"/>
      <w:pPr>
        <w:ind w:left="1422" w:hanging="360"/>
      </w:pPr>
      <w:rPr>
        <w:rFonts w:ascii="Courier New" w:hAnsi="Courier New" w:cs="Courier New" w:hint="default"/>
      </w:rPr>
    </w:lvl>
    <w:lvl w:ilvl="1" w:tplc="04090003">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40"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5AE5ACC"/>
    <w:multiLevelType w:val="multilevel"/>
    <w:tmpl w:val="F8E40E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5"/>
  </w:num>
  <w:num w:numId="2">
    <w:abstractNumId w:val="3"/>
  </w:num>
  <w:num w:numId="3">
    <w:abstractNumId w:val="12"/>
  </w:num>
  <w:num w:numId="4">
    <w:abstractNumId w:val="11"/>
  </w:num>
  <w:num w:numId="5">
    <w:abstractNumId w:val="19"/>
  </w:num>
  <w:num w:numId="6">
    <w:abstractNumId w:val="5"/>
  </w:num>
  <w:num w:numId="7">
    <w:abstractNumId w:val="6"/>
  </w:num>
  <w:num w:numId="8">
    <w:abstractNumId w:val="29"/>
  </w:num>
  <w:num w:numId="9">
    <w:abstractNumId w:val="7"/>
  </w:num>
  <w:num w:numId="10">
    <w:abstractNumId w:val="27"/>
  </w:num>
  <w:num w:numId="11">
    <w:abstractNumId w:val="2"/>
  </w:num>
  <w:num w:numId="12">
    <w:abstractNumId w:val="24"/>
  </w:num>
  <w:num w:numId="13">
    <w:abstractNumId w:val="18"/>
  </w:num>
  <w:num w:numId="14">
    <w:abstractNumId w:val="30"/>
  </w:num>
  <w:num w:numId="15">
    <w:abstractNumId w:val="31"/>
  </w:num>
  <w:num w:numId="16">
    <w:abstractNumId w:val="40"/>
  </w:num>
  <w:num w:numId="17">
    <w:abstractNumId w:val="0"/>
  </w:num>
  <w:num w:numId="18">
    <w:abstractNumId w:val="36"/>
  </w:num>
  <w:num w:numId="19">
    <w:abstractNumId w:val="34"/>
  </w:num>
  <w:num w:numId="2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
  </w:num>
  <w:num w:numId="23">
    <w:abstractNumId w:val="23"/>
  </w:num>
  <w:num w:numId="24">
    <w:abstractNumId w:val="21"/>
  </w:num>
  <w:num w:numId="25">
    <w:abstractNumId w:val="22"/>
  </w:num>
  <w:num w:numId="26">
    <w:abstractNumId w:val="42"/>
  </w:num>
  <w:num w:numId="27">
    <w:abstractNumId w:val="25"/>
  </w:num>
  <w:num w:numId="28">
    <w:abstractNumId w:val="38"/>
  </w:num>
  <w:num w:numId="29">
    <w:abstractNumId w:val="16"/>
  </w:num>
  <w:num w:numId="30">
    <w:abstractNumId w:val="8"/>
  </w:num>
  <w:num w:numId="31">
    <w:abstractNumId w:val="28"/>
  </w:num>
  <w:num w:numId="32">
    <w:abstractNumId w:val="35"/>
  </w:num>
  <w:num w:numId="33">
    <w:abstractNumId w:val="26"/>
  </w:num>
  <w:num w:numId="34">
    <w:abstractNumId w:val="9"/>
  </w:num>
  <w:num w:numId="35">
    <w:abstractNumId w:val="33"/>
  </w:num>
  <w:num w:numId="36">
    <w:abstractNumId w:val="37"/>
  </w:num>
  <w:num w:numId="37">
    <w:abstractNumId w:val="17"/>
  </w:num>
  <w:num w:numId="38">
    <w:abstractNumId w:val="32"/>
  </w:num>
  <w:num w:numId="39">
    <w:abstractNumId w:val="4"/>
  </w:num>
  <w:num w:numId="40">
    <w:abstractNumId w:val="20"/>
  </w:num>
  <w:num w:numId="41">
    <w:abstractNumId w:val="39"/>
  </w:num>
  <w:num w:numId="42">
    <w:abstractNumId w:val="14"/>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45AE"/>
    <w:rsid w:val="000063DD"/>
    <w:rsid w:val="00011CC2"/>
    <w:rsid w:val="000136BA"/>
    <w:rsid w:val="00017B5D"/>
    <w:rsid w:val="00017ED2"/>
    <w:rsid w:val="00023BE3"/>
    <w:rsid w:val="00027433"/>
    <w:rsid w:val="00030BB8"/>
    <w:rsid w:val="00031CC0"/>
    <w:rsid w:val="00033396"/>
    <w:rsid w:val="0003750C"/>
    <w:rsid w:val="000403EE"/>
    <w:rsid w:val="0004290B"/>
    <w:rsid w:val="000449FC"/>
    <w:rsid w:val="000460EC"/>
    <w:rsid w:val="000466CB"/>
    <w:rsid w:val="00046795"/>
    <w:rsid w:val="00050263"/>
    <w:rsid w:val="00050F36"/>
    <w:rsid w:val="000545E6"/>
    <w:rsid w:val="00055538"/>
    <w:rsid w:val="00055576"/>
    <w:rsid w:val="00062EDB"/>
    <w:rsid w:val="000638E6"/>
    <w:rsid w:val="00063DD0"/>
    <w:rsid w:val="00065309"/>
    <w:rsid w:val="000656BA"/>
    <w:rsid w:val="0006768F"/>
    <w:rsid w:val="00070854"/>
    <w:rsid w:val="00070DB3"/>
    <w:rsid w:val="000718AD"/>
    <w:rsid w:val="00075C49"/>
    <w:rsid w:val="0007769F"/>
    <w:rsid w:val="0008384D"/>
    <w:rsid w:val="0008418A"/>
    <w:rsid w:val="00084CE7"/>
    <w:rsid w:val="00092310"/>
    <w:rsid w:val="00093925"/>
    <w:rsid w:val="00097CD4"/>
    <w:rsid w:val="000A27DD"/>
    <w:rsid w:val="000A2D31"/>
    <w:rsid w:val="000A4DA2"/>
    <w:rsid w:val="000A62A6"/>
    <w:rsid w:val="000B19DE"/>
    <w:rsid w:val="000B2167"/>
    <w:rsid w:val="000B3D81"/>
    <w:rsid w:val="000B54B8"/>
    <w:rsid w:val="000B68FE"/>
    <w:rsid w:val="000C0887"/>
    <w:rsid w:val="000C0938"/>
    <w:rsid w:val="000C2A49"/>
    <w:rsid w:val="000C2BA6"/>
    <w:rsid w:val="000C3F05"/>
    <w:rsid w:val="000C42D5"/>
    <w:rsid w:val="000C6F74"/>
    <w:rsid w:val="000C794F"/>
    <w:rsid w:val="000D3886"/>
    <w:rsid w:val="000D5EE4"/>
    <w:rsid w:val="000D7CFC"/>
    <w:rsid w:val="000E6311"/>
    <w:rsid w:val="000F59B3"/>
    <w:rsid w:val="000F71EF"/>
    <w:rsid w:val="001005A6"/>
    <w:rsid w:val="00100ED6"/>
    <w:rsid w:val="0010252A"/>
    <w:rsid w:val="00105D7B"/>
    <w:rsid w:val="001128A5"/>
    <w:rsid w:val="00113D1D"/>
    <w:rsid w:val="001146D7"/>
    <w:rsid w:val="00115F20"/>
    <w:rsid w:val="00116B42"/>
    <w:rsid w:val="00123FDD"/>
    <w:rsid w:val="00124587"/>
    <w:rsid w:val="00127916"/>
    <w:rsid w:val="00133301"/>
    <w:rsid w:val="0013504F"/>
    <w:rsid w:val="00136BE0"/>
    <w:rsid w:val="0014729D"/>
    <w:rsid w:val="001552A1"/>
    <w:rsid w:val="001563F5"/>
    <w:rsid w:val="00157882"/>
    <w:rsid w:val="00161A53"/>
    <w:rsid w:val="00163B60"/>
    <w:rsid w:val="00165103"/>
    <w:rsid w:val="0016765A"/>
    <w:rsid w:val="00172C28"/>
    <w:rsid w:val="00174D10"/>
    <w:rsid w:val="0017610B"/>
    <w:rsid w:val="00181021"/>
    <w:rsid w:val="00190714"/>
    <w:rsid w:val="0019552B"/>
    <w:rsid w:val="0019766F"/>
    <w:rsid w:val="001A300F"/>
    <w:rsid w:val="001A55F0"/>
    <w:rsid w:val="001A7287"/>
    <w:rsid w:val="001A7BFA"/>
    <w:rsid w:val="001B0112"/>
    <w:rsid w:val="001B0243"/>
    <w:rsid w:val="001B2F8A"/>
    <w:rsid w:val="001B713D"/>
    <w:rsid w:val="001C0252"/>
    <w:rsid w:val="001C23FD"/>
    <w:rsid w:val="001C6BF4"/>
    <w:rsid w:val="001D1BE5"/>
    <w:rsid w:val="001D1F57"/>
    <w:rsid w:val="001D5A1A"/>
    <w:rsid w:val="001D6341"/>
    <w:rsid w:val="001D68F0"/>
    <w:rsid w:val="001E3197"/>
    <w:rsid w:val="001E3A81"/>
    <w:rsid w:val="001E5F28"/>
    <w:rsid w:val="001E6A0F"/>
    <w:rsid w:val="001F1D5B"/>
    <w:rsid w:val="001F6612"/>
    <w:rsid w:val="002015BB"/>
    <w:rsid w:val="0020410A"/>
    <w:rsid w:val="002056F0"/>
    <w:rsid w:val="00206C44"/>
    <w:rsid w:val="00207377"/>
    <w:rsid w:val="0021345B"/>
    <w:rsid w:val="00230E45"/>
    <w:rsid w:val="0023498A"/>
    <w:rsid w:val="00235E08"/>
    <w:rsid w:val="002378DE"/>
    <w:rsid w:val="00240637"/>
    <w:rsid w:val="00241E45"/>
    <w:rsid w:val="00242B20"/>
    <w:rsid w:val="00243AA5"/>
    <w:rsid w:val="0024522E"/>
    <w:rsid w:val="00245B59"/>
    <w:rsid w:val="002469C0"/>
    <w:rsid w:val="00246A96"/>
    <w:rsid w:val="002506CD"/>
    <w:rsid w:val="002521CE"/>
    <w:rsid w:val="00252411"/>
    <w:rsid w:val="00253A43"/>
    <w:rsid w:val="002544D3"/>
    <w:rsid w:val="00255DC9"/>
    <w:rsid w:val="00256841"/>
    <w:rsid w:val="002579AD"/>
    <w:rsid w:val="00264DFF"/>
    <w:rsid w:val="0027195F"/>
    <w:rsid w:val="002749C1"/>
    <w:rsid w:val="002806B4"/>
    <w:rsid w:val="0028223B"/>
    <w:rsid w:val="00282D9B"/>
    <w:rsid w:val="00286729"/>
    <w:rsid w:val="00287644"/>
    <w:rsid w:val="00291CCD"/>
    <w:rsid w:val="00294DBF"/>
    <w:rsid w:val="002975BB"/>
    <w:rsid w:val="00297D31"/>
    <w:rsid w:val="002A7061"/>
    <w:rsid w:val="002B2032"/>
    <w:rsid w:val="002B41B2"/>
    <w:rsid w:val="002B594B"/>
    <w:rsid w:val="002B7997"/>
    <w:rsid w:val="002B7F8F"/>
    <w:rsid w:val="002C15F7"/>
    <w:rsid w:val="002C7559"/>
    <w:rsid w:val="002D50A7"/>
    <w:rsid w:val="002E0B08"/>
    <w:rsid w:val="002E3C26"/>
    <w:rsid w:val="002F155B"/>
    <w:rsid w:val="002F4A2E"/>
    <w:rsid w:val="002F7958"/>
    <w:rsid w:val="00300946"/>
    <w:rsid w:val="0030412A"/>
    <w:rsid w:val="00304DF3"/>
    <w:rsid w:val="00304E70"/>
    <w:rsid w:val="00312127"/>
    <w:rsid w:val="00312AFC"/>
    <w:rsid w:val="003232BA"/>
    <w:rsid w:val="00332F85"/>
    <w:rsid w:val="00333E8D"/>
    <w:rsid w:val="00336EDC"/>
    <w:rsid w:val="003451C9"/>
    <w:rsid w:val="00347368"/>
    <w:rsid w:val="00351967"/>
    <w:rsid w:val="00356A25"/>
    <w:rsid w:val="00357F4F"/>
    <w:rsid w:val="0036125F"/>
    <w:rsid w:val="00361501"/>
    <w:rsid w:val="00362E3C"/>
    <w:rsid w:val="00363215"/>
    <w:rsid w:val="003672AF"/>
    <w:rsid w:val="00372710"/>
    <w:rsid w:val="00373002"/>
    <w:rsid w:val="00374F3B"/>
    <w:rsid w:val="003838CB"/>
    <w:rsid w:val="00383DF9"/>
    <w:rsid w:val="00394B5F"/>
    <w:rsid w:val="00395193"/>
    <w:rsid w:val="003A66D6"/>
    <w:rsid w:val="003B1CB6"/>
    <w:rsid w:val="003B29A3"/>
    <w:rsid w:val="003B3080"/>
    <w:rsid w:val="003B42BD"/>
    <w:rsid w:val="003B55F3"/>
    <w:rsid w:val="003B5D31"/>
    <w:rsid w:val="003B7D35"/>
    <w:rsid w:val="003C3545"/>
    <w:rsid w:val="003C5A89"/>
    <w:rsid w:val="003C630D"/>
    <w:rsid w:val="003D104E"/>
    <w:rsid w:val="003D2F13"/>
    <w:rsid w:val="003D47A4"/>
    <w:rsid w:val="003D5241"/>
    <w:rsid w:val="003D52DB"/>
    <w:rsid w:val="003D6861"/>
    <w:rsid w:val="003D768F"/>
    <w:rsid w:val="003D7911"/>
    <w:rsid w:val="003D7EEE"/>
    <w:rsid w:val="003E0264"/>
    <w:rsid w:val="003E17A1"/>
    <w:rsid w:val="003E292F"/>
    <w:rsid w:val="003E3541"/>
    <w:rsid w:val="003E619D"/>
    <w:rsid w:val="003E626B"/>
    <w:rsid w:val="003F118F"/>
    <w:rsid w:val="003F30B4"/>
    <w:rsid w:val="003F40A8"/>
    <w:rsid w:val="003F51CC"/>
    <w:rsid w:val="003F6768"/>
    <w:rsid w:val="0040212D"/>
    <w:rsid w:val="0040387A"/>
    <w:rsid w:val="00406E59"/>
    <w:rsid w:val="0041020F"/>
    <w:rsid w:val="004151F1"/>
    <w:rsid w:val="0041704D"/>
    <w:rsid w:val="0041731B"/>
    <w:rsid w:val="004208AA"/>
    <w:rsid w:val="00423BE9"/>
    <w:rsid w:val="00425817"/>
    <w:rsid w:val="00426907"/>
    <w:rsid w:val="00432ED8"/>
    <w:rsid w:val="00433A78"/>
    <w:rsid w:val="00445293"/>
    <w:rsid w:val="00450818"/>
    <w:rsid w:val="00451423"/>
    <w:rsid w:val="00460222"/>
    <w:rsid w:val="00462C18"/>
    <w:rsid w:val="004634F0"/>
    <w:rsid w:val="00471D76"/>
    <w:rsid w:val="004748BF"/>
    <w:rsid w:val="00474E2A"/>
    <w:rsid w:val="00477E14"/>
    <w:rsid w:val="004823AD"/>
    <w:rsid w:val="00482BAD"/>
    <w:rsid w:val="00483CCA"/>
    <w:rsid w:val="00485882"/>
    <w:rsid w:val="00491A0B"/>
    <w:rsid w:val="00491B0F"/>
    <w:rsid w:val="00492151"/>
    <w:rsid w:val="00496099"/>
    <w:rsid w:val="00496E55"/>
    <w:rsid w:val="004A01D2"/>
    <w:rsid w:val="004A3AA7"/>
    <w:rsid w:val="004A6BA7"/>
    <w:rsid w:val="004A7C8A"/>
    <w:rsid w:val="004B1EBD"/>
    <w:rsid w:val="004B74AA"/>
    <w:rsid w:val="004C1AC2"/>
    <w:rsid w:val="004C251E"/>
    <w:rsid w:val="004C3732"/>
    <w:rsid w:val="004C47B5"/>
    <w:rsid w:val="004C6907"/>
    <w:rsid w:val="004D2E7F"/>
    <w:rsid w:val="004D45F3"/>
    <w:rsid w:val="004E2152"/>
    <w:rsid w:val="004E35BA"/>
    <w:rsid w:val="004E565C"/>
    <w:rsid w:val="004E5BF8"/>
    <w:rsid w:val="004F04A1"/>
    <w:rsid w:val="004F2199"/>
    <w:rsid w:val="004F56BB"/>
    <w:rsid w:val="00500B86"/>
    <w:rsid w:val="00507022"/>
    <w:rsid w:val="00512208"/>
    <w:rsid w:val="00512FAE"/>
    <w:rsid w:val="00520E7F"/>
    <w:rsid w:val="00526D00"/>
    <w:rsid w:val="005331EB"/>
    <w:rsid w:val="00534CDF"/>
    <w:rsid w:val="00535B6C"/>
    <w:rsid w:val="0054058F"/>
    <w:rsid w:val="00543249"/>
    <w:rsid w:val="005466DC"/>
    <w:rsid w:val="00546AF9"/>
    <w:rsid w:val="00551824"/>
    <w:rsid w:val="00552652"/>
    <w:rsid w:val="00560ECA"/>
    <w:rsid w:val="00562510"/>
    <w:rsid w:val="00566166"/>
    <w:rsid w:val="00566FE3"/>
    <w:rsid w:val="00570710"/>
    <w:rsid w:val="00571AD3"/>
    <w:rsid w:val="00574103"/>
    <w:rsid w:val="005769DE"/>
    <w:rsid w:val="005775C8"/>
    <w:rsid w:val="00583CB0"/>
    <w:rsid w:val="00584821"/>
    <w:rsid w:val="00586615"/>
    <w:rsid w:val="00592950"/>
    <w:rsid w:val="005959FD"/>
    <w:rsid w:val="0059676B"/>
    <w:rsid w:val="0059752C"/>
    <w:rsid w:val="005A27CE"/>
    <w:rsid w:val="005A5CC3"/>
    <w:rsid w:val="005A5CD8"/>
    <w:rsid w:val="005B1322"/>
    <w:rsid w:val="005B1504"/>
    <w:rsid w:val="005C3EC4"/>
    <w:rsid w:val="005C41F3"/>
    <w:rsid w:val="005C4620"/>
    <w:rsid w:val="005C7B0B"/>
    <w:rsid w:val="005D24DB"/>
    <w:rsid w:val="005D7DAE"/>
    <w:rsid w:val="005E28F5"/>
    <w:rsid w:val="005E2A61"/>
    <w:rsid w:val="005E2D7B"/>
    <w:rsid w:val="005E4463"/>
    <w:rsid w:val="005E49AA"/>
    <w:rsid w:val="005E5B86"/>
    <w:rsid w:val="005E651F"/>
    <w:rsid w:val="005E7CA6"/>
    <w:rsid w:val="005F020C"/>
    <w:rsid w:val="005F4354"/>
    <w:rsid w:val="005F5A97"/>
    <w:rsid w:val="005F5DA0"/>
    <w:rsid w:val="00601A68"/>
    <w:rsid w:val="00602A47"/>
    <w:rsid w:val="00605523"/>
    <w:rsid w:val="0060621F"/>
    <w:rsid w:val="0060783B"/>
    <w:rsid w:val="00614E34"/>
    <w:rsid w:val="006162CA"/>
    <w:rsid w:val="00620047"/>
    <w:rsid w:val="0062750E"/>
    <w:rsid w:val="00630251"/>
    <w:rsid w:val="006307A7"/>
    <w:rsid w:val="00632B41"/>
    <w:rsid w:val="00634649"/>
    <w:rsid w:val="00641425"/>
    <w:rsid w:val="0064301A"/>
    <w:rsid w:val="00645DF0"/>
    <w:rsid w:val="006475F2"/>
    <w:rsid w:val="00652336"/>
    <w:rsid w:val="00652384"/>
    <w:rsid w:val="00652D34"/>
    <w:rsid w:val="006539F8"/>
    <w:rsid w:val="00654463"/>
    <w:rsid w:val="00661363"/>
    <w:rsid w:val="0066530B"/>
    <w:rsid w:val="00665435"/>
    <w:rsid w:val="00666020"/>
    <w:rsid w:val="00667A14"/>
    <w:rsid w:val="00670062"/>
    <w:rsid w:val="00670919"/>
    <w:rsid w:val="00671ECB"/>
    <w:rsid w:val="00672C37"/>
    <w:rsid w:val="00674AFC"/>
    <w:rsid w:val="00677B74"/>
    <w:rsid w:val="006853FE"/>
    <w:rsid w:val="006A0231"/>
    <w:rsid w:val="006A16E9"/>
    <w:rsid w:val="006A4EB1"/>
    <w:rsid w:val="006A5B3D"/>
    <w:rsid w:val="006A5DFF"/>
    <w:rsid w:val="006A5F3F"/>
    <w:rsid w:val="006B0544"/>
    <w:rsid w:val="006B055F"/>
    <w:rsid w:val="006B353C"/>
    <w:rsid w:val="006C1E6B"/>
    <w:rsid w:val="006D0DFD"/>
    <w:rsid w:val="006D2AE3"/>
    <w:rsid w:val="006D3A92"/>
    <w:rsid w:val="006E0446"/>
    <w:rsid w:val="006E4732"/>
    <w:rsid w:val="006E4FC6"/>
    <w:rsid w:val="006F07EF"/>
    <w:rsid w:val="006F1AD9"/>
    <w:rsid w:val="006F2BDB"/>
    <w:rsid w:val="00700BF6"/>
    <w:rsid w:val="007037A4"/>
    <w:rsid w:val="00704C2B"/>
    <w:rsid w:val="007050D8"/>
    <w:rsid w:val="007050EA"/>
    <w:rsid w:val="00710459"/>
    <w:rsid w:val="00722F2F"/>
    <w:rsid w:val="007277A5"/>
    <w:rsid w:val="00736D90"/>
    <w:rsid w:val="00737178"/>
    <w:rsid w:val="007434D9"/>
    <w:rsid w:val="007446D1"/>
    <w:rsid w:val="007464BD"/>
    <w:rsid w:val="00746815"/>
    <w:rsid w:val="0075038E"/>
    <w:rsid w:val="007563B5"/>
    <w:rsid w:val="0076117A"/>
    <w:rsid w:val="007674FB"/>
    <w:rsid w:val="007678EB"/>
    <w:rsid w:val="00767AF9"/>
    <w:rsid w:val="00772372"/>
    <w:rsid w:val="00772D11"/>
    <w:rsid w:val="007764AD"/>
    <w:rsid w:val="007773B8"/>
    <w:rsid w:val="007774B2"/>
    <w:rsid w:val="00780CD5"/>
    <w:rsid w:val="00781A12"/>
    <w:rsid w:val="00782151"/>
    <w:rsid w:val="007825C2"/>
    <w:rsid w:val="007848EB"/>
    <w:rsid w:val="0079006E"/>
    <w:rsid w:val="007902A0"/>
    <w:rsid w:val="00795D54"/>
    <w:rsid w:val="00796FEE"/>
    <w:rsid w:val="007A2A58"/>
    <w:rsid w:val="007A4DED"/>
    <w:rsid w:val="007B122A"/>
    <w:rsid w:val="007B44A7"/>
    <w:rsid w:val="007C1766"/>
    <w:rsid w:val="007C7956"/>
    <w:rsid w:val="007D6BE3"/>
    <w:rsid w:val="007D6E6C"/>
    <w:rsid w:val="007D7DCF"/>
    <w:rsid w:val="007E247D"/>
    <w:rsid w:val="007E26F6"/>
    <w:rsid w:val="007E4666"/>
    <w:rsid w:val="007E4947"/>
    <w:rsid w:val="007E5673"/>
    <w:rsid w:val="007E5A44"/>
    <w:rsid w:val="007F11F5"/>
    <w:rsid w:val="007F2CBA"/>
    <w:rsid w:val="007F2F29"/>
    <w:rsid w:val="007F3D6A"/>
    <w:rsid w:val="007F73D0"/>
    <w:rsid w:val="00803692"/>
    <w:rsid w:val="00804F5C"/>
    <w:rsid w:val="00805347"/>
    <w:rsid w:val="008057E3"/>
    <w:rsid w:val="00805C46"/>
    <w:rsid w:val="008067F9"/>
    <w:rsid w:val="00806AA3"/>
    <w:rsid w:val="00814FAA"/>
    <w:rsid w:val="00815536"/>
    <w:rsid w:val="00815ED7"/>
    <w:rsid w:val="008163E0"/>
    <w:rsid w:val="00820B7C"/>
    <w:rsid w:val="008216D9"/>
    <w:rsid w:val="00825FAD"/>
    <w:rsid w:val="00825FBD"/>
    <w:rsid w:val="0082645E"/>
    <w:rsid w:val="00832EAA"/>
    <w:rsid w:val="00837A17"/>
    <w:rsid w:val="00841175"/>
    <w:rsid w:val="008474F3"/>
    <w:rsid w:val="00851A8E"/>
    <w:rsid w:val="00854D0B"/>
    <w:rsid w:val="00854D10"/>
    <w:rsid w:val="008553E8"/>
    <w:rsid w:val="008567E2"/>
    <w:rsid w:val="008575E2"/>
    <w:rsid w:val="008603F5"/>
    <w:rsid w:val="00863910"/>
    <w:rsid w:val="008711DF"/>
    <w:rsid w:val="0087229B"/>
    <w:rsid w:val="00873428"/>
    <w:rsid w:val="00873FD1"/>
    <w:rsid w:val="0087425C"/>
    <w:rsid w:val="00874B9E"/>
    <w:rsid w:val="00882958"/>
    <w:rsid w:val="00882FCB"/>
    <w:rsid w:val="00883948"/>
    <w:rsid w:val="00885145"/>
    <w:rsid w:val="008938F2"/>
    <w:rsid w:val="00893E45"/>
    <w:rsid w:val="00895E98"/>
    <w:rsid w:val="008A3D6B"/>
    <w:rsid w:val="008A4E56"/>
    <w:rsid w:val="008A71A2"/>
    <w:rsid w:val="008B3F4F"/>
    <w:rsid w:val="008B7D72"/>
    <w:rsid w:val="008B7E65"/>
    <w:rsid w:val="008D0FC4"/>
    <w:rsid w:val="008D5591"/>
    <w:rsid w:val="008D6DF4"/>
    <w:rsid w:val="008E7308"/>
    <w:rsid w:val="008F0CE5"/>
    <w:rsid w:val="008F5CB9"/>
    <w:rsid w:val="008F7292"/>
    <w:rsid w:val="0090490B"/>
    <w:rsid w:val="00912AB3"/>
    <w:rsid w:val="00912DB0"/>
    <w:rsid w:val="00914AAA"/>
    <w:rsid w:val="009153C8"/>
    <w:rsid w:val="0092448C"/>
    <w:rsid w:val="00940BD4"/>
    <w:rsid w:val="00946A61"/>
    <w:rsid w:val="009503CF"/>
    <w:rsid w:val="009515CA"/>
    <w:rsid w:val="009515E5"/>
    <w:rsid w:val="009538A5"/>
    <w:rsid w:val="00955877"/>
    <w:rsid w:val="00963829"/>
    <w:rsid w:val="009713EE"/>
    <w:rsid w:val="00971581"/>
    <w:rsid w:val="00974C2E"/>
    <w:rsid w:val="00982A06"/>
    <w:rsid w:val="00982B9F"/>
    <w:rsid w:val="0098581A"/>
    <w:rsid w:val="009A1685"/>
    <w:rsid w:val="009A1760"/>
    <w:rsid w:val="009A561C"/>
    <w:rsid w:val="009A5889"/>
    <w:rsid w:val="009B02A8"/>
    <w:rsid w:val="009B1340"/>
    <w:rsid w:val="009B2190"/>
    <w:rsid w:val="009B2326"/>
    <w:rsid w:val="009B2A55"/>
    <w:rsid w:val="009B454F"/>
    <w:rsid w:val="009B73E6"/>
    <w:rsid w:val="009C34C2"/>
    <w:rsid w:val="009D5A77"/>
    <w:rsid w:val="009E1DB2"/>
    <w:rsid w:val="009E795F"/>
    <w:rsid w:val="009F721E"/>
    <w:rsid w:val="00A05A9B"/>
    <w:rsid w:val="00A07F97"/>
    <w:rsid w:val="00A13C8A"/>
    <w:rsid w:val="00A16673"/>
    <w:rsid w:val="00A1775F"/>
    <w:rsid w:val="00A205AD"/>
    <w:rsid w:val="00A260B0"/>
    <w:rsid w:val="00A26EE2"/>
    <w:rsid w:val="00A30B26"/>
    <w:rsid w:val="00A3278B"/>
    <w:rsid w:val="00A33569"/>
    <w:rsid w:val="00A369C5"/>
    <w:rsid w:val="00A40B6F"/>
    <w:rsid w:val="00A42E4B"/>
    <w:rsid w:val="00A44ACB"/>
    <w:rsid w:val="00A455FD"/>
    <w:rsid w:val="00A461C4"/>
    <w:rsid w:val="00A467AA"/>
    <w:rsid w:val="00A5019D"/>
    <w:rsid w:val="00A51E26"/>
    <w:rsid w:val="00A54344"/>
    <w:rsid w:val="00A55EE0"/>
    <w:rsid w:val="00A564C9"/>
    <w:rsid w:val="00A64099"/>
    <w:rsid w:val="00A67CBE"/>
    <w:rsid w:val="00A70D15"/>
    <w:rsid w:val="00A771E1"/>
    <w:rsid w:val="00A80CE4"/>
    <w:rsid w:val="00A821F7"/>
    <w:rsid w:val="00A871D7"/>
    <w:rsid w:val="00A871EA"/>
    <w:rsid w:val="00A90F19"/>
    <w:rsid w:val="00A911A2"/>
    <w:rsid w:val="00A9314C"/>
    <w:rsid w:val="00A956A9"/>
    <w:rsid w:val="00AA0086"/>
    <w:rsid w:val="00AA1216"/>
    <w:rsid w:val="00AA3FC6"/>
    <w:rsid w:val="00AA4684"/>
    <w:rsid w:val="00AB0FEE"/>
    <w:rsid w:val="00AB3EA6"/>
    <w:rsid w:val="00AB4989"/>
    <w:rsid w:val="00AB617D"/>
    <w:rsid w:val="00AC228E"/>
    <w:rsid w:val="00AC7814"/>
    <w:rsid w:val="00AC7862"/>
    <w:rsid w:val="00AD04B5"/>
    <w:rsid w:val="00AD0EED"/>
    <w:rsid w:val="00AD59D9"/>
    <w:rsid w:val="00AD6373"/>
    <w:rsid w:val="00AE2482"/>
    <w:rsid w:val="00AF3B2E"/>
    <w:rsid w:val="00B00BC1"/>
    <w:rsid w:val="00B0206F"/>
    <w:rsid w:val="00B022FE"/>
    <w:rsid w:val="00B0271A"/>
    <w:rsid w:val="00B037E7"/>
    <w:rsid w:val="00B14792"/>
    <w:rsid w:val="00B22795"/>
    <w:rsid w:val="00B23501"/>
    <w:rsid w:val="00B24CEC"/>
    <w:rsid w:val="00B25FAC"/>
    <w:rsid w:val="00B27B0B"/>
    <w:rsid w:val="00B3113A"/>
    <w:rsid w:val="00B41E40"/>
    <w:rsid w:val="00B426B3"/>
    <w:rsid w:val="00B47941"/>
    <w:rsid w:val="00B502B4"/>
    <w:rsid w:val="00B50908"/>
    <w:rsid w:val="00B51252"/>
    <w:rsid w:val="00B5370B"/>
    <w:rsid w:val="00B5776F"/>
    <w:rsid w:val="00B65019"/>
    <w:rsid w:val="00B65872"/>
    <w:rsid w:val="00B67CAC"/>
    <w:rsid w:val="00B67D00"/>
    <w:rsid w:val="00B704EA"/>
    <w:rsid w:val="00B70DE9"/>
    <w:rsid w:val="00B722D9"/>
    <w:rsid w:val="00B725FB"/>
    <w:rsid w:val="00B74184"/>
    <w:rsid w:val="00B748B3"/>
    <w:rsid w:val="00B74F7C"/>
    <w:rsid w:val="00B75D8C"/>
    <w:rsid w:val="00B77808"/>
    <w:rsid w:val="00B80073"/>
    <w:rsid w:val="00B82196"/>
    <w:rsid w:val="00B84DAC"/>
    <w:rsid w:val="00B879CA"/>
    <w:rsid w:val="00B9310A"/>
    <w:rsid w:val="00B945EB"/>
    <w:rsid w:val="00B94AD0"/>
    <w:rsid w:val="00B95404"/>
    <w:rsid w:val="00B966E0"/>
    <w:rsid w:val="00BA0EF0"/>
    <w:rsid w:val="00BA5C92"/>
    <w:rsid w:val="00BA70B9"/>
    <w:rsid w:val="00BA72B1"/>
    <w:rsid w:val="00BB1011"/>
    <w:rsid w:val="00BB1C64"/>
    <w:rsid w:val="00BB1CB8"/>
    <w:rsid w:val="00BB1D21"/>
    <w:rsid w:val="00BB36BF"/>
    <w:rsid w:val="00BB3C2E"/>
    <w:rsid w:val="00BB4AAF"/>
    <w:rsid w:val="00BB5F95"/>
    <w:rsid w:val="00BB6138"/>
    <w:rsid w:val="00BC0806"/>
    <w:rsid w:val="00BC51D3"/>
    <w:rsid w:val="00BC5F6D"/>
    <w:rsid w:val="00BD5FD8"/>
    <w:rsid w:val="00BD61F1"/>
    <w:rsid w:val="00BD6305"/>
    <w:rsid w:val="00BD6A40"/>
    <w:rsid w:val="00BD737D"/>
    <w:rsid w:val="00BE13B4"/>
    <w:rsid w:val="00BE5907"/>
    <w:rsid w:val="00BF0091"/>
    <w:rsid w:val="00BF6B3C"/>
    <w:rsid w:val="00BF7304"/>
    <w:rsid w:val="00C0103B"/>
    <w:rsid w:val="00C02A12"/>
    <w:rsid w:val="00C02D64"/>
    <w:rsid w:val="00C1100C"/>
    <w:rsid w:val="00C143CF"/>
    <w:rsid w:val="00C16958"/>
    <w:rsid w:val="00C16EDE"/>
    <w:rsid w:val="00C250C5"/>
    <w:rsid w:val="00C2560A"/>
    <w:rsid w:val="00C25B58"/>
    <w:rsid w:val="00C306AA"/>
    <w:rsid w:val="00C3137C"/>
    <w:rsid w:val="00C3198A"/>
    <w:rsid w:val="00C34948"/>
    <w:rsid w:val="00C379BF"/>
    <w:rsid w:val="00C42F53"/>
    <w:rsid w:val="00C44E24"/>
    <w:rsid w:val="00C45CB4"/>
    <w:rsid w:val="00C501E5"/>
    <w:rsid w:val="00C52062"/>
    <w:rsid w:val="00C52EBF"/>
    <w:rsid w:val="00C57FAE"/>
    <w:rsid w:val="00C626A3"/>
    <w:rsid w:val="00C62EDC"/>
    <w:rsid w:val="00C70AA4"/>
    <w:rsid w:val="00C76B4D"/>
    <w:rsid w:val="00C8047E"/>
    <w:rsid w:val="00C80705"/>
    <w:rsid w:val="00C8076F"/>
    <w:rsid w:val="00C808A2"/>
    <w:rsid w:val="00C80B8D"/>
    <w:rsid w:val="00C812AF"/>
    <w:rsid w:val="00C81E69"/>
    <w:rsid w:val="00C82B6E"/>
    <w:rsid w:val="00C91319"/>
    <w:rsid w:val="00C9327B"/>
    <w:rsid w:val="00C93FD9"/>
    <w:rsid w:val="00C95F40"/>
    <w:rsid w:val="00C96762"/>
    <w:rsid w:val="00CA2334"/>
    <w:rsid w:val="00CA2E5D"/>
    <w:rsid w:val="00CA443F"/>
    <w:rsid w:val="00CA4D05"/>
    <w:rsid w:val="00CA5473"/>
    <w:rsid w:val="00CA6BB3"/>
    <w:rsid w:val="00CB00A7"/>
    <w:rsid w:val="00CB0B3B"/>
    <w:rsid w:val="00CB0BEB"/>
    <w:rsid w:val="00CB2A3D"/>
    <w:rsid w:val="00CB4820"/>
    <w:rsid w:val="00CB5B6F"/>
    <w:rsid w:val="00CC070B"/>
    <w:rsid w:val="00CC38C0"/>
    <w:rsid w:val="00CC5410"/>
    <w:rsid w:val="00CD1006"/>
    <w:rsid w:val="00CD4476"/>
    <w:rsid w:val="00CD774E"/>
    <w:rsid w:val="00CE1835"/>
    <w:rsid w:val="00CF2A93"/>
    <w:rsid w:val="00CF41F0"/>
    <w:rsid w:val="00CF6752"/>
    <w:rsid w:val="00CF7E64"/>
    <w:rsid w:val="00D052DB"/>
    <w:rsid w:val="00D06160"/>
    <w:rsid w:val="00D062B9"/>
    <w:rsid w:val="00D064E9"/>
    <w:rsid w:val="00D06F8D"/>
    <w:rsid w:val="00D074BF"/>
    <w:rsid w:val="00D11214"/>
    <w:rsid w:val="00D15323"/>
    <w:rsid w:val="00D15371"/>
    <w:rsid w:val="00D21561"/>
    <w:rsid w:val="00D22DD6"/>
    <w:rsid w:val="00D2534F"/>
    <w:rsid w:val="00D2672F"/>
    <w:rsid w:val="00D2674D"/>
    <w:rsid w:val="00D302B9"/>
    <w:rsid w:val="00D30B5F"/>
    <w:rsid w:val="00D311A2"/>
    <w:rsid w:val="00D31FAF"/>
    <w:rsid w:val="00D40B1D"/>
    <w:rsid w:val="00D431C4"/>
    <w:rsid w:val="00D46E52"/>
    <w:rsid w:val="00D5417C"/>
    <w:rsid w:val="00D617D0"/>
    <w:rsid w:val="00D62944"/>
    <w:rsid w:val="00D63A5B"/>
    <w:rsid w:val="00D66D62"/>
    <w:rsid w:val="00D702CF"/>
    <w:rsid w:val="00D71138"/>
    <w:rsid w:val="00D71179"/>
    <w:rsid w:val="00D719C6"/>
    <w:rsid w:val="00D725EE"/>
    <w:rsid w:val="00D75745"/>
    <w:rsid w:val="00D8104E"/>
    <w:rsid w:val="00D82568"/>
    <w:rsid w:val="00D85D06"/>
    <w:rsid w:val="00DA0780"/>
    <w:rsid w:val="00DA12D4"/>
    <w:rsid w:val="00DA3B2F"/>
    <w:rsid w:val="00DA4C4A"/>
    <w:rsid w:val="00DA6054"/>
    <w:rsid w:val="00DB0B7E"/>
    <w:rsid w:val="00DB51C0"/>
    <w:rsid w:val="00DC0064"/>
    <w:rsid w:val="00DC014F"/>
    <w:rsid w:val="00DC0225"/>
    <w:rsid w:val="00DC07B0"/>
    <w:rsid w:val="00DC4989"/>
    <w:rsid w:val="00DC5B72"/>
    <w:rsid w:val="00DC6B16"/>
    <w:rsid w:val="00DC737C"/>
    <w:rsid w:val="00DD01B2"/>
    <w:rsid w:val="00DD40F3"/>
    <w:rsid w:val="00DD5102"/>
    <w:rsid w:val="00DE0139"/>
    <w:rsid w:val="00DE3306"/>
    <w:rsid w:val="00DE6058"/>
    <w:rsid w:val="00DF0A99"/>
    <w:rsid w:val="00DF1ADB"/>
    <w:rsid w:val="00DF1EEC"/>
    <w:rsid w:val="00DF76FA"/>
    <w:rsid w:val="00E0647F"/>
    <w:rsid w:val="00E07169"/>
    <w:rsid w:val="00E10E71"/>
    <w:rsid w:val="00E13327"/>
    <w:rsid w:val="00E22856"/>
    <w:rsid w:val="00E27D57"/>
    <w:rsid w:val="00E30766"/>
    <w:rsid w:val="00E32D62"/>
    <w:rsid w:val="00E349AC"/>
    <w:rsid w:val="00E369F7"/>
    <w:rsid w:val="00E36A4E"/>
    <w:rsid w:val="00E42307"/>
    <w:rsid w:val="00E451C1"/>
    <w:rsid w:val="00E521CD"/>
    <w:rsid w:val="00E60D04"/>
    <w:rsid w:val="00E64628"/>
    <w:rsid w:val="00E673CF"/>
    <w:rsid w:val="00E706CF"/>
    <w:rsid w:val="00E70F39"/>
    <w:rsid w:val="00E72E82"/>
    <w:rsid w:val="00E759BD"/>
    <w:rsid w:val="00E7683C"/>
    <w:rsid w:val="00E835C8"/>
    <w:rsid w:val="00E97C6A"/>
    <w:rsid w:val="00EA042C"/>
    <w:rsid w:val="00EA1DEC"/>
    <w:rsid w:val="00EA1EC1"/>
    <w:rsid w:val="00EA23E5"/>
    <w:rsid w:val="00EB049D"/>
    <w:rsid w:val="00EB2BF0"/>
    <w:rsid w:val="00EB56F0"/>
    <w:rsid w:val="00EB6163"/>
    <w:rsid w:val="00EB62BE"/>
    <w:rsid w:val="00EC0A10"/>
    <w:rsid w:val="00EC0B9F"/>
    <w:rsid w:val="00EC151C"/>
    <w:rsid w:val="00EC3BE1"/>
    <w:rsid w:val="00EC4B2D"/>
    <w:rsid w:val="00EC50D1"/>
    <w:rsid w:val="00EC5FD4"/>
    <w:rsid w:val="00ED02A1"/>
    <w:rsid w:val="00ED755F"/>
    <w:rsid w:val="00EE090C"/>
    <w:rsid w:val="00EE21F6"/>
    <w:rsid w:val="00EE5402"/>
    <w:rsid w:val="00EE5F75"/>
    <w:rsid w:val="00EE6276"/>
    <w:rsid w:val="00EF1628"/>
    <w:rsid w:val="00F0500A"/>
    <w:rsid w:val="00F05059"/>
    <w:rsid w:val="00F05559"/>
    <w:rsid w:val="00F101E7"/>
    <w:rsid w:val="00F13DD2"/>
    <w:rsid w:val="00F14EFD"/>
    <w:rsid w:val="00F15D42"/>
    <w:rsid w:val="00F1797A"/>
    <w:rsid w:val="00F2204E"/>
    <w:rsid w:val="00F247E9"/>
    <w:rsid w:val="00F3402C"/>
    <w:rsid w:val="00F417A2"/>
    <w:rsid w:val="00F46B88"/>
    <w:rsid w:val="00F50CC4"/>
    <w:rsid w:val="00F527CF"/>
    <w:rsid w:val="00F539C1"/>
    <w:rsid w:val="00F61222"/>
    <w:rsid w:val="00F645EA"/>
    <w:rsid w:val="00F656B7"/>
    <w:rsid w:val="00F656E8"/>
    <w:rsid w:val="00F65C5E"/>
    <w:rsid w:val="00F6673B"/>
    <w:rsid w:val="00F6774A"/>
    <w:rsid w:val="00F67A9F"/>
    <w:rsid w:val="00F70390"/>
    <w:rsid w:val="00F71857"/>
    <w:rsid w:val="00F77170"/>
    <w:rsid w:val="00F826AB"/>
    <w:rsid w:val="00F87655"/>
    <w:rsid w:val="00F9529A"/>
    <w:rsid w:val="00FA2B11"/>
    <w:rsid w:val="00FB076A"/>
    <w:rsid w:val="00FB252C"/>
    <w:rsid w:val="00FB29DF"/>
    <w:rsid w:val="00FB31D1"/>
    <w:rsid w:val="00FB6379"/>
    <w:rsid w:val="00FB6D58"/>
    <w:rsid w:val="00FB6DA9"/>
    <w:rsid w:val="00FC0C86"/>
    <w:rsid w:val="00FC0CD8"/>
    <w:rsid w:val="00FC15A5"/>
    <w:rsid w:val="00FC2397"/>
    <w:rsid w:val="00FC3677"/>
    <w:rsid w:val="00FC4633"/>
    <w:rsid w:val="00FC57E7"/>
    <w:rsid w:val="00FC5B5F"/>
    <w:rsid w:val="00FC6F6A"/>
    <w:rsid w:val="00FC7A15"/>
    <w:rsid w:val="00FC7BBB"/>
    <w:rsid w:val="00FD0BAE"/>
    <w:rsid w:val="00FD43AA"/>
    <w:rsid w:val="00FD7F7E"/>
    <w:rsid w:val="00FE5389"/>
    <w:rsid w:val="00FF4694"/>
    <w:rsid w:val="00FF5071"/>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printedpage">
    <w:name w:val="printed_page"/>
    <w:basedOn w:val="DefaultParagraphFont"/>
    <w:rsid w:val="003451C9"/>
  </w:style>
  <w:style w:type="paragraph" w:styleId="Revision">
    <w:name w:val="Revision"/>
    <w:hidden/>
    <w:uiPriority w:val="99"/>
    <w:semiHidden/>
    <w:rsid w:val="00C25B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ge.nist.gov/et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hr@drummond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ummondgroup.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dge.nist.gov/ett/" TargetMode="External"/><Relationship Id="rId4" Type="http://schemas.openxmlformats.org/officeDocument/2006/relationships/settings" Target="settings.xml"/><Relationship Id="rId9" Type="http://schemas.openxmlformats.org/officeDocument/2006/relationships/hyperlink" Target="http://www.hl7.org/implement/standards/product_brief.cfm?product_id=408"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2B87E-FCCC-40A0-AFA5-31A7FA88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12185</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26</cp:revision>
  <dcterms:created xsi:type="dcterms:W3CDTF">2016-03-01T18:12:00Z</dcterms:created>
  <dcterms:modified xsi:type="dcterms:W3CDTF">2016-11-02T01:37:00Z</dcterms:modified>
</cp:coreProperties>
</file>